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53EFD" w14:textId="77777777" w:rsidR="003C4742" w:rsidRPr="00B04DDB" w:rsidRDefault="003C4742" w:rsidP="003C47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B04DD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Case Vignette</w:t>
      </w:r>
    </w:p>
    <w:p w14:paraId="6DA0504B" w14:textId="77777777" w:rsidR="003C4742" w:rsidRDefault="003C474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F35EED" w14:textId="6E3B178F" w:rsidR="007A6D43" w:rsidRDefault="00E2142F" w:rsidP="003C47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D43">
        <w:rPr>
          <w:rFonts w:ascii="Times New Roman" w:hAnsi="Times New Roman" w:cs="Times New Roman"/>
          <w:sz w:val="24"/>
          <w:szCs w:val="24"/>
        </w:rPr>
        <w:t xml:space="preserve">A </w:t>
      </w:r>
      <w:r w:rsidR="00DE6820" w:rsidRPr="007A6D43">
        <w:rPr>
          <w:rFonts w:ascii="Times New Roman" w:hAnsi="Times New Roman" w:cs="Times New Roman"/>
          <w:sz w:val="24"/>
          <w:szCs w:val="24"/>
        </w:rPr>
        <w:t>67</w:t>
      </w:r>
      <w:r w:rsidRPr="007A6D43">
        <w:rPr>
          <w:rFonts w:ascii="Times New Roman" w:hAnsi="Times New Roman" w:cs="Times New Roman"/>
          <w:sz w:val="24"/>
          <w:szCs w:val="24"/>
        </w:rPr>
        <w:t>-year-old</w:t>
      </w:r>
      <w:r w:rsidR="007A6D43">
        <w:rPr>
          <w:rFonts w:ascii="Times New Roman" w:hAnsi="Times New Roman" w:cs="Times New Roman"/>
          <w:sz w:val="24"/>
          <w:szCs w:val="24"/>
        </w:rPr>
        <w:t xml:space="preserve"> </w:t>
      </w:r>
      <w:r w:rsidR="00F049DE">
        <w:rPr>
          <w:rFonts w:ascii="Times New Roman" w:hAnsi="Times New Roman" w:cs="Times New Roman"/>
          <w:sz w:val="24"/>
          <w:szCs w:val="24"/>
        </w:rPr>
        <w:t>male</w:t>
      </w:r>
      <w:r w:rsidR="007A6D43">
        <w:rPr>
          <w:rFonts w:ascii="Times New Roman" w:hAnsi="Times New Roman" w:cs="Times New Roman"/>
          <w:sz w:val="24"/>
          <w:szCs w:val="24"/>
        </w:rPr>
        <w:t xml:space="preserve">, Filipino, Christian, from Bulacan, is in the outpatient clinic due to easy fatigability. Two months prior to consult, </w:t>
      </w:r>
      <w:r w:rsidR="00F049DE">
        <w:rPr>
          <w:rFonts w:ascii="Times New Roman" w:hAnsi="Times New Roman" w:cs="Times New Roman"/>
          <w:sz w:val="24"/>
          <w:szCs w:val="24"/>
        </w:rPr>
        <w:t>he</w:t>
      </w:r>
      <w:r w:rsidR="007A6D43">
        <w:rPr>
          <w:rFonts w:ascii="Times New Roman" w:hAnsi="Times New Roman" w:cs="Times New Roman"/>
          <w:sz w:val="24"/>
          <w:szCs w:val="24"/>
        </w:rPr>
        <w:t xml:space="preserve"> </w:t>
      </w:r>
      <w:r w:rsidR="00864F37">
        <w:rPr>
          <w:rFonts w:ascii="Times New Roman" w:hAnsi="Times New Roman" w:cs="Times New Roman"/>
          <w:sz w:val="24"/>
          <w:szCs w:val="24"/>
        </w:rPr>
        <w:t xml:space="preserve">had an episode of </w:t>
      </w:r>
      <w:r w:rsidR="009A7422">
        <w:rPr>
          <w:rFonts w:ascii="Times New Roman" w:hAnsi="Times New Roman" w:cs="Times New Roman"/>
          <w:sz w:val="24"/>
          <w:szCs w:val="24"/>
        </w:rPr>
        <w:t>light-headed</w:t>
      </w:r>
      <w:r w:rsidR="00864F37">
        <w:rPr>
          <w:rFonts w:ascii="Times New Roman" w:hAnsi="Times New Roman" w:cs="Times New Roman"/>
          <w:sz w:val="24"/>
          <w:szCs w:val="24"/>
        </w:rPr>
        <w:t xml:space="preserve">ness but was </w:t>
      </w:r>
      <w:r w:rsidR="009A7422">
        <w:rPr>
          <w:rFonts w:ascii="Times New Roman" w:hAnsi="Times New Roman" w:cs="Times New Roman"/>
          <w:sz w:val="24"/>
          <w:szCs w:val="24"/>
        </w:rPr>
        <w:t xml:space="preserve">relieved by rest. </w:t>
      </w:r>
      <w:r w:rsidR="00F049DE">
        <w:rPr>
          <w:rFonts w:ascii="Times New Roman" w:hAnsi="Times New Roman" w:cs="Times New Roman"/>
          <w:sz w:val="24"/>
          <w:szCs w:val="24"/>
        </w:rPr>
        <w:t>He</w:t>
      </w:r>
      <w:r w:rsidR="009A7422">
        <w:rPr>
          <w:rFonts w:ascii="Times New Roman" w:hAnsi="Times New Roman" w:cs="Times New Roman"/>
          <w:sz w:val="24"/>
          <w:szCs w:val="24"/>
        </w:rPr>
        <w:t xml:space="preserve"> used to go walking with </w:t>
      </w:r>
      <w:r w:rsidR="00F049DE">
        <w:rPr>
          <w:rFonts w:ascii="Times New Roman" w:hAnsi="Times New Roman" w:cs="Times New Roman"/>
          <w:sz w:val="24"/>
          <w:szCs w:val="24"/>
        </w:rPr>
        <w:t>his</w:t>
      </w:r>
      <w:r w:rsidR="009A7422">
        <w:rPr>
          <w:rFonts w:ascii="Times New Roman" w:hAnsi="Times New Roman" w:cs="Times New Roman"/>
          <w:sz w:val="24"/>
          <w:szCs w:val="24"/>
        </w:rPr>
        <w:t xml:space="preserve"> neighbors every morning for 1 hour but </w:t>
      </w:r>
      <w:r w:rsidR="00F049DE">
        <w:rPr>
          <w:rFonts w:ascii="Times New Roman" w:hAnsi="Times New Roman" w:cs="Times New Roman"/>
          <w:sz w:val="24"/>
          <w:szCs w:val="24"/>
        </w:rPr>
        <w:t>he</w:t>
      </w:r>
      <w:r w:rsidR="00237CBC">
        <w:rPr>
          <w:rFonts w:ascii="Times New Roman" w:hAnsi="Times New Roman" w:cs="Times New Roman"/>
          <w:sz w:val="24"/>
          <w:szCs w:val="24"/>
        </w:rPr>
        <w:t xml:space="preserve"> could only tolerate walking for a </w:t>
      </w:r>
      <w:proofErr w:type="gramStart"/>
      <w:r w:rsidR="00237CBC">
        <w:rPr>
          <w:rFonts w:ascii="Times New Roman" w:hAnsi="Times New Roman" w:cs="Times New Roman"/>
          <w:sz w:val="24"/>
          <w:szCs w:val="24"/>
        </w:rPr>
        <w:t>twenty minute</w:t>
      </w:r>
      <w:proofErr w:type="gramEnd"/>
      <w:r w:rsidR="00237CBC">
        <w:rPr>
          <w:rFonts w:ascii="Times New Roman" w:hAnsi="Times New Roman" w:cs="Times New Roman"/>
          <w:sz w:val="24"/>
          <w:szCs w:val="24"/>
        </w:rPr>
        <w:t xml:space="preserve"> stretch. At home, </w:t>
      </w:r>
      <w:r w:rsidR="00F049DE">
        <w:rPr>
          <w:rFonts w:ascii="Times New Roman" w:hAnsi="Times New Roman" w:cs="Times New Roman"/>
          <w:sz w:val="24"/>
          <w:szCs w:val="24"/>
        </w:rPr>
        <w:t>he</w:t>
      </w:r>
      <w:r w:rsidR="00237CBC">
        <w:rPr>
          <w:rFonts w:ascii="Times New Roman" w:hAnsi="Times New Roman" w:cs="Times New Roman"/>
          <w:sz w:val="24"/>
          <w:szCs w:val="24"/>
        </w:rPr>
        <w:t xml:space="preserve"> could still clean </w:t>
      </w:r>
      <w:r w:rsidR="00F049DE">
        <w:rPr>
          <w:rFonts w:ascii="Times New Roman" w:hAnsi="Times New Roman" w:cs="Times New Roman"/>
          <w:sz w:val="24"/>
          <w:szCs w:val="24"/>
        </w:rPr>
        <w:t>his</w:t>
      </w:r>
      <w:r w:rsidR="00237CBC">
        <w:rPr>
          <w:rFonts w:ascii="Times New Roman" w:hAnsi="Times New Roman" w:cs="Times New Roman"/>
          <w:sz w:val="24"/>
          <w:szCs w:val="24"/>
        </w:rPr>
        <w:t xml:space="preserve"> room and care for h</w:t>
      </w:r>
      <w:r w:rsidR="00F049DE">
        <w:rPr>
          <w:rFonts w:ascii="Times New Roman" w:hAnsi="Times New Roman" w:cs="Times New Roman"/>
          <w:sz w:val="24"/>
          <w:szCs w:val="24"/>
        </w:rPr>
        <w:t>im</w:t>
      </w:r>
      <w:r w:rsidR="00237CBC">
        <w:rPr>
          <w:rFonts w:ascii="Times New Roman" w:hAnsi="Times New Roman" w:cs="Times New Roman"/>
          <w:sz w:val="24"/>
          <w:szCs w:val="24"/>
        </w:rPr>
        <w:t xml:space="preserve">self. One month prior to consult, </w:t>
      </w:r>
      <w:r w:rsidR="00F049DE">
        <w:rPr>
          <w:rFonts w:ascii="Times New Roman" w:hAnsi="Times New Roman" w:cs="Times New Roman"/>
          <w:sz w:val="24"/>
          <w:szCs w:val="24"/>
        </w:rPr>
        <w:t>he</w:t>
      </w:r>
      <w:r w:rsidR="00415A8C">
        <w:rPr>
          <w:rFonts w:ascii="Times New Roman" w:hAnsi="Times New Roman" w:cs="Times New Roman"/>
          <w:sz w:val="24"/>
          <w:szCs w:val="24"/>
        </w:rPr>
        <w:t xml:space="preserve"> mentioned that </w:t>
      </w:r>
      <w:r w:rsidR="00F049DE">
        <w:rPr>
          <w:rFonts w:ascii="Times New Roman" w:hAnsi="Times New Roman" w:cs="Times New Roman"/>
          <w:sz w:val="24"/>
          <w:szCs w:val="24"/>
        </w:rPr>
        <w:t>he</w:t>
      </w:r>
      <w:r w:rsidR="00415A8C">
        <w:rPr>
          <w:rFonts w:ascii="Times New Roman" w:hAnsi="Times New Roman" w:cs="Times New Roman"/>
          <w:sz w:val="24"/>
          <w:szCs w:val="24"/>
        </w:rPr>
        <w:t xml:space="preserve"> stopped walking every day because </w:t>
      </w:r>
      <w:r w:rsidR="00F049DE">
        <w:rPr>
          <w:rFonts w:ascii="Times New Roman" w:hAnsi="Times New Roman" w:cs="Times New Roman"/>
          <w:sz w:val="24"/>
          <w:szCs w:val="24"/>
        </w:rPr>
        <w:t>he</w:t>
      </w:r>
      <w:r w:rsidR="00415A8C">
        <w:rPr>
          <w:rFonts w:ascii="Times New Roman" w:hAnsi="Times New Roman" w:cs="Times New Roman"/>
          <w:sz w:val="24"/>
          <w:szCs w:val="24"/>
        </w:rPr>
        <w:t xml:space="preserve"> could no longer keep up. </w:t>
      </w:r>
      <w:r w:rsidR="00F049DE">
        <w:rPr>
          <w:rFonts w:ascii="Times New Roman" w:hAnsi="Times New Roman" w:cs="Times New Roman"/>
          <w:sz w:val="24"/>
          <w:szCs w:val="24"/>
        </w:rPr>
        <w:t>He</w:t>
      </w:r>
      <w:r w:rsidR="00415A8C">
        <w:rPr>
          <w:rFonts w:ascii="Times New Roman" w:hAnsi="Times New Roman" w:cs="Times New Roman"/>
          <w:sz w:val="24"/>
          <w:szCs w:val="24"/>
        </w:rPr>
        <w:t xml:space="preserve"> prefers to sit down at home and noticed that </w:t>
      </w:r>
      <w:r w:rsidR="00F049DE">
        <w:rPr>
          <w:rFonts w:ascii="Times New Roman" w:hAnsi="Times New Roman" w:cs="Times New Roman"/>
          <w:sz w:val="24"/>
          <w:szCs w:val="24"/>
        </w:rPr>
        <w:t>he</w:t>
      </w:r>
      <w:r w:rsidR="00415A8C">
        <w:rPr>
          <w:rFonts w:ascii="Times New Roman" w:hAnsi="Times New Roman" w:cs="Times New Roman"/>
          <w:sz w:val="24"/>
          <w:szCs w:val="24"/>
        </w:rPr>
        <w:t xml:space="preserve"> was looking pale. Two weeks ago, he went to a local hospital and </w:t>
      </w:r>
      <w:r w:rsidR="00F049DE">
        <w:rPr>
          <w:rFonts w:ascii="Times New Roman" w:hAnsi="Times New Roman" w:cs="Times New Roman"/>
          <w:sz w:val="24"/>
          <w:szCs w:val="24"/>
        </w:rPr>
        <w:t>his</w:t>
      </w:r>
      <w:r w:rsidR="00415A8C">
        <w:rPr>
          <w:rFonts w:ascii="Times New Roman" w:hAnsi="Times New Roman" w:cs="Times New Roman"/>
          <w:sz w:val="24"/>
          <w:szCs w:val="24"/>
        </w:rPr>
        <w:t xml:space="preserve"> CBC </w:t>
      </w:r>
      <w:r w:rsidR="00864F37">
        <w:rPr>
          <w:rFonts w:ascii="Times New Roman" w:hAnsi="Times New Roman" w:cs="Times New Roman"/>
          <w:sz w:val="24"/>
          <w:szCs w:val="24"/>
        </w:rPr>
        <w:t xml:space="preserve">allegedly </w:t>
      </w:r>
      <w:r w:rsidR="00415A8C">
        <w:rPr>
          <w:rFonts w:ascii="Times New Roman" w:hAnsi="Times New Roman" w:cs="Times New Roman"/>
          <w:sz w:val="24"/>
          <w:szCs w:val="24"/>
        </w:rPr>
        <w:t xml:space="preserve">revealed low blood counts. </w:t>
      </w:r>
      <w:r w:rsidR="00F049DE">
        <w:rPr>
          <w:rFonts w:ascii="Times New Roman" w:hAnsi="Times New Roman" w:cs="Times New Roman"/>
          <w:sz w:val="24"/>
          <w:szCs w:val="24"/>
        </w:rPr>
        <w:t>He</w:t>
      </w:r>
      <w:r w:rsidR="00415A8C">
        <w:rPr>
          <w:rFonts w:ascii="Times New Roman" w:hAnsi="Times New Roman" w:cs="Times New Roman"/>
          <w:sz w:val="24"/>
          <w:szCs w:val="24"/>
        </w:rPr>
        <w:t xml:space="preserve"> was admitted and transfused with 2 units packed red blood cells and 4 units platelet concentrate. </w:t>
      </w:r>
      <w:r w:rsidR="00F049DE">
        <w:rPr>
          <w:rFonts w:ascii="Times New Roman" w:hAnsi="Times New Roman" w:cs="Times New Roman"/>
          <w:sz w:val="24"/>
          <w:szCs w:val="24"/>
        </w:rPr>
        <w:t>He</w:t>
      </w:r>
      <w:r w:rsidR="00415A8C">
        <w:rPr>
          <w:rFonts w:ascii="Times New Roman" w:hAnsi="Times New Roman" w:cs="Times New Roman"/>
          <w:sz w:val="24"/>
          <w:szCs w:val="24"/>
        </w:rPr>
        <w:t xml:space="preserve"> was then advised consult with a hematologist.</w:t>
      </w:r>
    </w:p>
    <w:p w14:paraId="253E5E51" w14:textId="127BB9BB" w:rsidR="007A6D43" w:rsidRDefault="00F049DE" w:rsidP="00864F3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</w:t>
      </w:r>
      <w:r w:rsidR="007A6D43">
        <w:rPr>
          <w:rFonts w:ascii="Times New Roman" w:hAnsi="Times New Roman" w:cs="Times New Roman"/>
          <w:sz w:val="24"/>
          <w:szCs w:val="24"/>
        </w:rPr>
        <w:t xml:space="preserve"> has no known illnesses, no previous surgery, </w:t>
      </w:r>
      <w:r w:rsidR="00415A8C">
        <w:rPr>
          <w:rFonts w:ascii="Times New Roman" w:hAnsi="Times New Roman" w:cs="Times New Roman"/>
          <w:sz w:val="24"/>
          <w:szCs w:val="24"/>
        </w:rPr>
        <w:t xml:space="preserve">and is maintained on Losartan 50 mg once daily for hypertension. </w:t>
      </w:r>
      <w:r>
        <w:rPr>
          <w:rFonts w:ascii="Times New Roman" w:hAnsi="Times New Roman" w:cs="Times New Roman"/>
          <w:sz w:val="24"/>
          <w:szCs w:val="24"/>
        </w:rPr>
        <w:t>His</w:t>
      </w:r>
      <w:r w:rsidR="00415A8C">
        <w:rPr>
          <w:rFonts w:ascii="Times New Roman" w:hAnsi="Times New Roman" w:cs="Times New Roman"/>
          <w:sz w:val="24"/>
          <w:szCs w:val="24"/>
        </w:rPr>
        <w:t xml:space="preserve"> brother also has hypertension.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415A8C">
        <w:rPr>
          <w:rFonts w:ascii="Times New Roman" w:hAnsi="Times New Roman" w:cs="Times New Roman"/>
          <w:sz w:val="24"/>
          <w:szCs w:val="24"/>
        </w:rPr>
        <w:t xml:space="preserve"> does not smoke or drink.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415A8C">
        <w:rPr>
          <w:rFonts w:ascii="Times New Roman" w:hAnsi="Times New Roman" w:cs="Times New Roman"/>
          <w:sz w:val="24"/>
          <w:szCs w:val="24"/>
        </w:rPr>
        <w:t xml:space="preserve"> is a widow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="00415A8C">
        <w:rPr>
          <w:rFonts w:ascii="Times New Roman" w:hAnsi="Times New Roman" w:cs="Times New Roman"/>
          <w:sz w:val="24"/>
          <w:szCs w:val="24"/>
        </w:rPr>
        <w:t xml:space="preserve">with two children.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415A8C">
        <w:rPr>
          <w:rFonts w:ascii="Times New Roman" w:hAnsi="Times New Roman" w:cs="Times New Roman"/>
          <w:sz w:val="24"/>
          <w:szCs w:val="24"/>
        </w:rPr>
        <w:t xml:space="preserve"> owns and manages a small store</w:t>
      </w:r>
      <w:r>
        <w:rPr>
          <w:rFonts w:ascii="Times New Roman" w:hAnsi="Times New Roman" w:cs="Times New Roman"/>
          <w:sz w:val="24"/>
          <w:szCs w:val="24"/>
        </w:rPr>
        <w:t xml:space="preserve"> that sells car parts</w:t>
      </w:r>
      <w:r w:rsidR="00415A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</w:t>
      </w:r>
      <w:r w:rsidR="003D392F">
        <w:rPr>
          <w:rFonts w:ascii="Times New Roman" w:hAnsi="Times New Roman" w:cs="Times New Roman"/>
          <w:sz w:val="24"/>
          <w:szCs w:val="24"/>
        </w:rPr>
        <w:t xml:space="preserve"> recently switched to a vegetarian diet 2 years ago. </w:t>
      </w:r>
    </w:p>
    <w:p w14:paraId="72CE15F1" w14:textId="6C03CD92" w:rsidR="000B6623" w:rsidRDefault="000B6623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2475B" w14:textId="6E6680FD" w:rsidR="00864F37" w:rsidRPr="007A6D43" w:rsidRDefault="00864F37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Exam on Consult: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415A8C" w14:paraId="785CB005" w14:textId="77777777" w:rsidTr="001E7607">
        <w:tc>
          <w:tcPr>
            <w:tcW w:w="2405" w:type="dxa"/>
          </w:tcPr>
          <w:p w14:paraId="1AFE8E30" w14:textId="77777777" w:rsidR="00415A8C" w:rsidRDefault="00415A8C" w:rsidP="001E7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Appearance</w:t>
            </w:r>
          </w:p>
        </w:tc>
        <w:tc>
          <w:tcPr>
            <w:tcW w:w="6945" w:type="dxa"/>
          </w:tcPr>
          <w:p w14:paraId="32A17D9D" w14:textId="77777777" w:rsidR="00415A8C" w:rsidRDefault="00415A8C" w:rsidP="001E7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Awake, oriented, not in cardiorespiratory distress</w:t>
            </w:r>
          </w:p>
        </w:tc>
      </w:tr>
      <w:tr w:rsidR="00415A8C" w14:paraId="1F7EF6E5" w14:textId="77777777" w:rsidTr="001E7607">
        <w:tc>
          <w:tcPr>
            <w:tcW w:w="2405" w:type="dxa"/>
          </w:tcPr>
          <w:p w14:paraId="16D9B4AB" w14:textId="77777777" w:rsidR="00415A8C" w:rsidRDefault="00415A8C" w:rsidP="001E7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Vital Signs</w:t>
            </w:r>
          </w:p>
        </w:tc>
        <w:tc>
          <w:tcPr>
            <w:tcW w:w="6945" w:type="dxa"/>
          </w:tcPr>
          <w:p w14:paraId="38F4B98C" w14:textId="6BBC7421" w:rsidR="00415A8C" w:rsidRDefault="00415A8C" w:rsidP="001E7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BP 100/60 mmHg CR 88 bpm RR 20 bpm Temp 36.8C</w:t>
            </w:r>
          </w:p>
        </w:tc>
      </w:tr>
      <w:tr w:rsidR="00415A8C" w14:paraId="59F2A133" w14:textId="77777777" w:rsidTr="001E7607">
        <w:tc>
          <w:tcPr>
            <w:tcW w:w="2405" w:type="dxa"/>
          </w:tcPr>
          <w:p w14:paraId="64D26A28" w14:textId="77777777" w:rsidR="00415A8C" w:rsidRDefault="00415A8C" w:rsidP="001E7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HEENT</w:t>
            </w:r>
          </w:p>
        </w:tc>
        <w:tc>
          <w:tcPr>
            <w:tcW w:w="6945" w:type="dxa"/>
          </w:tcPr>
          <w:p w14:paraId="773F7EDB" w14:textId="77777777" w:rsidR="00415A8C" w:rsidRDefault="00415A8C" w:rsidP="001E7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805">
              <w:rPr>
                <w:rFonts w:ascii="Times New Roman" w:hAnsi="Times New Roman" w:cs="Times New Roman"/>
                <w:sz w:val="24"/>
                <w:szCs w:val="24"/>
              </w:rPr>
              <w:t>Anicteric sclerae, pale palpebral conjunctivae, no eye discharges, no nasal discharge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4805">
              <w:rPr>
                <w:rFonts w:ascii="Times New Roman" w:hAnsi="Times New Roman" w:cs="Times New Roman"/>
                <w:sz w:val="24"/>
                <w:szCs w:val="24"/>
              </w:rPr>
              <w:t>no cervical lymphadenopathies, no neck vein engorgemen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15A8C" w14:paraId="66096DD9" w14:textId="77777777" w:rsidTr="001E7607">
        <w:tc>
          <w:tcPr>
            <w:tcW w:w="2405" w:type="dxa"/>
          </w:tcPr>
          <w:p w14:paraId="4C1F154B" w14:textId="77777777" w:rsidR="00415A8C" w:rsidRDefault="00415A8C" w:rsidP="001E7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</w:t>
            </w:r>
          </w:p>
        </w:tc>
        <w:tc>
          <w:tcPr>
            <w:tcW w:w="6945" w:type="dxa"/>
          </w:tcPr>
          <w:p w14:paraId="5F80AA12" w14:textId="77777777" w:rsidR="00415A8C" w:rsidRDefault="00415A8C" w:rsidP="001E7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805">
              <w:rPr>
                <w:rFonts w:ascii="Times New Roman" w:hAnsi="Times New Roman" w:cs="Times New Roman"/>
                <w:sz w:val="24"/>
                <w:szCs w:val="24"/>
              </w:rPr>
              <w:t>Equal chest expansion, clear breath sounds</w:t>
            </w:r>
          </w:p>
        </w:tc>
      </w:tr>
      <w:tr w:rsidR="00415A8C" w14:paraId="28BE20A9" w14:textId="77777777" w:rsidTr="001E7607">
        <w:tc>
          <w:tcPr>
            <w:tcW w:w="2405" w:type="dxa"/>
          </w:tcPr>
          <w:p w14:paraId="12C7FA99" w14:textId="77777777" w:rsidR="00415A8C" w:rsidRDefault="00415A8C" w:rsidP="001E7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</w:p>
        </w:tc>
        <w:tc>
          <w:tcPr>
            <w:tcW w:w="6945" w:type="dxa"/>
          </w:tcPr>
          <w:p w14:paraId="1CE56E1D" w14:textId="77777777" w:rsidR="00415A8C" w:rsidRDefault="00415A8C" w:rsidP="001E7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805">
              <w:rPr>
                <w:rFonts w:ascii="Times New Roman" w:hAnsi="Times New Roman" w:cs="Times New Roman"/>
                <w:sz w:val="24"/>
                <w:szCs w:val="24"/>
              </w:rPr>
              <w:t xml:space="preserve">Adynamic precordium, tachycardic, regular rhythm, PMI at 5th 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left midclavicular line</w:t>
            </w:r>
            <w:r w:rsidRPr="000E4805">
              <w:rPr>
                <w:rFonts w:ascii="Times New Roman" w:hAnsi="Times New Roman" w:cs="Times New Roman"/>
                <w:sz w:val="24"/>
                <w:szCs w:val="24"/>
              </w:rPr>
              <w:t>, no murmurs, heaves or thrills</w:t>
            </w:r>
          </w:p>
        </w:tc>
      </w:tr>
      <w:tr w:rsidR="00415A8C" w14:paraId="24DAC098" w14:textId="77777777" w:rsidTr="001E7607">
        <w:tc>
          <w:tcPr>
            <w:tcW w:w="2405" w:type="dxa"/>
          </w:tcPr>
          <w:p w14:paraId="20F7A9DF" w14:textId="77777777" w:rsidR="00415A8C" w:rsidRDefault="00415A8C" w:rsidP="001E7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Abdomen</w:t>
            </w:r>
          </w:p>
        </w:tc>
        <w:tc>
          <w:tcPr>
            <w:tcW w:w="6945" w:type="dxa"/>
          </w:tcPr>
          <w:p w14:paraId="583C8582" w14:textId="77777777" w:rsidR="00415A8C" w:rsidRDefault="00415A8C" w:rsidP="001E7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805">
              <w:rPr>
                <w:rFonts w:ascii="Times New Roman" w:hAnsi="Times New Roman" w:cs="Times New Roman"/>
                <w:sz w:val="24"/>
                <w:szCs w:val="24"/>
              </w:rPr>
              <w:t>Abdomen soft, nontender, normoactive bowel sounds, no organomegaly</w:t>
            </w:r>
          </w:p>
        </w:tc>
      </w:tr>
      <w:tr w:rsidR="00415A8C" w14:paraId="1BB9A9CA" w14:textId="77777777" w:rsidTr="001E7607">
        <w:tc>
          <w:tcPr>
            <w:tcW w:w="2405" w:type="dxa"/>
          </w:tcPr>
          <w:p w14:paraId="771B3E10" w14:textId="77777777" w:rsidR="00415A8C" w:rsidRDefault="00415A8C" w:rsidP="001E7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Extremities</w:t>
            </w:r>
          </w:p>
        </w:tc>
        <w:tc>
          <w:tcPr>
            <w:tcW w:w="6945" w:type="dxa"/>
          </w:tcPr>
          <w:p w14:paraId="6B28EA84" w14:textId="3996F4B5" w:rsidR="00415A8C" w:rsidRDefault="00415A8C" w:rsidP="001E7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805">
              <w:rPr>
                <w:rFonts w:ascii="Times New Roman" w:hAnsi="Times New Roman" w:cs="Times New Roman"/>
                <w:sz w:val="24"/>
                <w:szCs w:val="24"/>
              </w:rPr>
              <w:t>Full and equal pulses, no edema, pale nail beds</w:t>
            </w:r>
          </w:p>
        </w:tc>
      </w:tr>
    </w:tbl>
    <w:p w14:paraId="56AED690" w14:textId="6D6F677D" w:rsidR="000B6623" w:rsidRDefault="000B6623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E210BB" w14:textId="2CA8CC8C" w:rsidR="00864F37" w:rsidRDefault="00864F37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BBDEF0" w14:textId="5C649359" w:rsidR="00864F37" w:rsidRDefault="00864F37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C37DCC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3D2D67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CC36F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CD07DE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FA76C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5A855" w14:textId="51C7870A" w:rsidR="00864F37" w:rsidRDefault="00864F37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947361" w14:textId="501B4DE4" w:rsidR="00864F37" w:rsidRDefault="00864F37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81532" w14:textId="79A1F22E" w:rsidR="00864F37" w:rsidRDefault="00864F37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D4D8CE" w14:textId="048E27B0" w:rsidR="00864F37" w:rsidRDefault="00864F37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53E0A" w14:textId="6479DAD3" w:rsidR="00864F37" w:rsidRDefault="00864F37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CBEA6" w14:textId="16BAB2A9" w:rsidR="00864F37" w:rsidRDefault="00864F37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64B465" w14:textId="1969469C" w:rsidR="00864F37" w:rsidRDefault="00864F37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5674BD" w14:textId="2EF09083" w:rsidR="006356B2" w:rsidRDefault="006356B2" w:rsidP="006356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 xml:space="preserve">Initial </w:t>
      </w:r>
      <w:r w:rsidRPr="00B666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Labs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done on admission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96D4396" w14:textId="1F121F25" w:rsidR="006356B2" w:rsidRDefault="006356B2" w:rsidP="006356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blood count: Hemoglobin 68 g/L; Hematocrit 0.20; WBC 3.6 x 10</w:t>
      </w:r>
      <w:r w:rsidRPr="00BD43F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/L; Neutrophils 0.70; Lymphocytes 0.13; Monocytes 0.14; Eosinophils 0.03; Basophils 0.00; Platelet 115 x 10</w:t>
      </w:r>
      <w:r w:rsidRPr="00BD43F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/L; MCV 114.3 </w:t>
      </w:r>
      <w:proofErr w:type="spellStart"/>
      <w:r>
        <w:rPr>
          <w:rFonts w:ascii="Times New Roman" w:hAnsi="Times New Roman" w:cs="Times New Roman"/>
          <w:sz w:val="24"/>
          <w:szCs w:val="24"/>
        </w:rPr>
        <w:t>fL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MCH 37.9 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>; MCHC 332 g/L</w:t>
      </w:r>
    </w:p>
    <w:p w14:paraId="30E4DD9E" w14:textId="62FFD45F" w:rsidR="006356B2" w:rsidRDefault="006356B2" w:rsidP="006356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Reticulocyte count 1.5%</w:t>
      </w:r>
    </w:p>
    <w:p w14:paraId="4100F013" w14:textId="77777777" w:rsidR="006356B2" w:rsidRDefault="006356B2" w:rsidP="00635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E32">
        <w:rPr>
          <w:rFonts w:ascii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hAnsi="Times New Roman" w:cs="Times New Roman"/>
          <w:sz w:val="24"/>
          <w:szCs w:val="24"/>
        </w:rPr>
        <w:t>18.1</w:t>
      </w:r>
      <w:r w:rsidRPr="00CF0E32">
        <w:rPr>
          <w:rFonts w:ascii="Times New Roman" w:hAnsi="Times New Roman" w:cs="Times New Roman"/>
          <w:sz w:val="24"/>
          <w:szCs w:val="24"/>
        </w:rPr>
        <w:t xml:space="preserve"> sec/ control 12.6 </w:t>
      </w:r>
    </w:p>
    <w:p w14:paraId="0B8323CC" w14:textId="2AE6E1FA" w:rsidR="006356B2" w:rsidRDefault="006356B2" w:rsidP="006356B2">
      <w:pPr>
        <w:jc w:val="both"/>
        <w:rPr>
          <w:rFonts w:ascii="Times New Roman" w:hAnsi="Times New Roman" w:cs="Times New Roman"/>
          <w:sz w:val="24"/>
          <w:szCs w:val="24"/>
        </w:rPr>
      </w:pPr>
      <w:r w:rsidRPr="00CF0E32">
        <w:rPr>
          <w:rFonts w:ascii="Times New Roman" w:hAnsi="Times New Roman" w:cs="Times New Roman"/>
          <w:sz w:val="24"/>
          <w:szCs w:val="24"/>
        </w:rPr>
        <w:t xml:space="preserve">APTT </w:t>
      </w:r>
      <w:r>
        <w:rPr>
          <w:rFonts w:ascii="Times New Roman" w:hAnsi="Times New Roman" w:cs="Times New Roman"/>
          <w:sz w:val="24"/>
          <w:szCs w:val="24"/>
        </w:rPr>
        <w:t>36.6</w:t>
      </w:r>
      <w:r w:rsidRPr="00CF0E32">
        <w:rPr>
          <w:rFonts w:ascii="Times New Roman" w:hAnsi="Times New Roman" w:cs="Times New Roman"/>
          <w:sz w:val="24"/>
          <w:szCs w:val="24"/>
        </w:rPr>
        <w:t xml:space="preserve"> sec/control 30.38</w:t>
      </w:r>
    </w:p>
    <w:p w14:paraId="76780CC2" w14:textId="147C0FE6" w:rsidR="006356B2" w:rsidRDefault="006356B2" w:rsidP="00635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E32">
        <w:rPr>
          <w:rFonts w:ascii="Times New Roman" w:hAnsi="Times New Roman" w:cs="Times New Roman"/>
          <w:sz w:val="24"/>
          <w:szCs w:val="24"/>
        </w:rPr>
        <w:t xml:space="preserve">BUN </w:t>
      </w:r>
      <w:r>
        <w:rPr>
          <w:rFonts w:ascii="Times New Roman" w:hAnsi="Times New Roman" w:cs="Times New Roman"/>
          <w:sz w:val="24"/>
          <w:szCs w:val="24"/>
        </w:rPr>
        <w:t>12.7 mmol/L</w:t>
      </w:r>
      <w:r w:rsidRPr="00CF0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F0E32">
        <w:rPr>
          <w:rFonts w:ascii="Times New Roman" w:hAnsi="Times New Roman" w:cs="Times New Roman"/>
          <w:sz w:val="24"/>
          <w:szCs w:val="24"/>
        </w:rPr>
        <w:t xml:space="preserve">rea </w:t>
      </w:r>
      <w:r>
        <w:rPr>
          <w:rFonts w:ascii="Times New Roman" w:hAnsi="Times New Roman" w:cs="Times New Roman"/>
          <w:sz w:val="24"/>
          <w:szCs w:val="24"/>
        </w:rPr>
        <w:t xml:space="preserve">204 </w:t>
      </w:r>
      <w:proofErr w:type="spellStart"/>
      <w:r>
        <w:rPr>
          <w:rFonts w:ascii="Times New Roman" w:hAnsi="Times New Roman" w:cs="Times New Roman"/>
          <w:sz w:val="24"/>
          <w:szCs w:val="24"/>
        </w:rPr>
        <w:t>umol</w:t>
      </w:r>
      <w:proofErr w:type="spellEnd"/>
      <w:r>
        <w:rPr>
          <w:rFonts w:ascii="Times New Roman" w:hAnsi="Times New Roman" w:cs="Times New Roman"/>
          <w:sz w:val="24"/>
          <w:szCs w:val="24"/>
        </w:rPr>
        <w:t>/L</w:t>
      </w:r>
      <w:r w:rsidRPr="00CF0E32">
        <w:rPr>
          <w:rFonts w:ascii="Times New Roman" w:hAnsi="Times New Roman" w:cs="Times New Roman"/>
          <w:sz w:val="24"/>
          <w:szCs w:val="24"/>
        </w:rPr>
        <w:t xml:space="preserve"> AST </w:t>
      </w:r>
      <w:r>
        <w:rPr>
          <w:rFonts w:ascii="Times New Roman" w:hAnsi="Times New Roman" w:cs="Times New Roman"/>
          <w:sz w:val="24"/>
          <w:szCs w:val="24"/>
        </w:rPr>
        <w:t>49 U/L</w:t>
      </w:r>
      <w:r w:rsidRPr="00CF0E32">
        <w:rPr>
          <w:rFonts w:ascii="Times New Roman" w:hAnsi="Times New Roman" w:cs="Times New Roman"/>
          <w:sz w:val="24"/>
          <w:szCs w:val="24"/>
        </w:rPr>
        <w:t xml:space="preserve"> ALT </w:t>
      </w:r>
      <w:r>
        <w:rPr>
          <w:rFonts w:ascii="Times New Roman" w:hAnsi="Times New Roman" w:cs="Times New Roman"/>
          <w:sz w:val="24"/>
          <w:szCs w:val="24"/>
        </w:rPr>
        <w:t>33 IU/L</w:t>
      </w:r>
      <w:r w:rsidRPr="00CF0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0E32">
        <w:rPr>
          <w:rFonts w:ascii="Times New Roman" w:hAnsi="Times New Roman" w:cs="Times New Roman"/>
          <w:sz w:val="24"/>
          <w:szCs w:val="24"/>
        </w:rPr>
        <w:t xml:space="preserve">lb </w:t>
      </w:r>
      <w:r>
        <w:rPr>
          <w:rFonts w:ascii="Times New Roman" w:hAnsi="Times New Roman" w:cs="Times New Roman"/>
          <w:sz w:val="24"/>
          <w:szCs w:val="24"/>
        </w:rPr>
        <w:t>32 g/L</w:t>
      </w:r>
      <w:r w:rsidRPr="00CF0E32">
        <w:rPr>
          <w:rFonts w:ascii="Times New Roman" w:hAnsi="Times New Roman" w:cs="Times New Roman"/>
          <w:sz w:val="24"/>
          <w:szCs w:val="24"/>
        </w:rPr>
        <w:t xml:space="preserve"> Na 13</w:t>
      </w:r>
      <w:r>
        <w:rPr>
          <w:rFonts w:ascii="Times New Roman" w:hAnsi="Times New Roman" w:cs="Times New Roman"/>
          <w:sz w:val="24"/>
          <w:szCs w:val="24"/>
        </w:rPr>
        <w:t>7 mmol/L</w:t>
      </w:r>
      <w:r w:rsidRPr="00CF0E32">
        <w:rPr>
          <w:rFonts w:ascii="Times New Roman" w:hAnsi="Times New Roman" w:cs="Times New Roman"/>
          <w:sz w:val="24"/>
          <w:szCs w:val="24"/>
        </w:rPr>
        <w:t xml:space="preserve"> K </w:t>
      </w:r>
      <w:r>
        <w:rPr>
          <w:rFonts w:ascii="Times New Roman" w:hAnsi="Times New Roman" w:cs="Times New Roman"/>
          <w:sz w:val="24"/>
          <w:szCs w:val="24"/>
        </w:rPr>
        <w:t>3.6 mmol/L</w:t>
      </w:r>
      <w:r w:rsidRPr="00CF0E32">
        <w:rPr>
          <w:rFonts w:ascii="Times New Roman" w:hAnsi="Times New Roman" w:cs="Times New Roman"/>
          <w:sz w:val="24"/>
          <w:szCs w:val="24"/>
        </w:rPr>
        <w:t xml:space="preserve"> Ca </w:t>
      </w:r>
      <w:r>
        <w:rPr>
          <w:rFonts w:ascii="Times New Roman" w:hAnsi="Times New Roman" w:cs="Times New Roman"/>
          <w:sz w:val="24"/>
          <w:szCs w:val="24"/>
        </w:rPr>
        <w:t>1.83 mmol/L</w:t>
      </w:r>
      <w:r w:rsidRPr="00CF0E32">
        <w:rPr>
          <w:rFonts w:ascii="Times New Roman" w:hAnsi="Times New Roman" w:cs="Times New Roman"/>
          <w:sz w:val="24"/>
          <w:szCs w:val="24"/>
        </w:rPr>
        <w:t xml:space="preserve"> Mg 0.6</w:t>
      </w:r>
      <w:r>
        <w:rPr>
          <w:rFonts w:ascii="Times New Roman" w:hAnsi="Times New Roman" w:cs="Times New Roman"/>
          <w:sz w:val="24"/>
          <w:szCs w:val="24"/>
        </w:rPr>
        <w:t>8 mmol/L</w:t>
      </w:r>
    </w:p>
    <w:p w14:paraId="76C67FD2" w14:textId="3822A17D" w:rsidR="00864F37" w:rsidRDefault="00864F37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9F82D" w14:textId="12A65180" w:rsidR="00864F37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Ferritin 722 ng/mL Iron 7.4 </w:t>
      </w:r>
      <w:proofErr w:type="spellStart"/>
      <w:r>
        <w:rPr>
          <w:rFonts w:ascii="Times New Roman" w:hAnsi="Times New Roman" w:cs="Times New Roman"/>
          <w:sz w:val="24"/>
          <w:szCs w:val="24"/>
        </w:rPr>
        <w:t>umol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/L </w:t>
      </w:r>
      <w:proofErr w:type="spellStart"/>
      <w:r>
        <w:rPr>
          <w:rFonts w:ascii="Times New Roman" w:hAnsi="Times New Roman" w:cs="Times New Roman"/>
          <w:sz w:val="24"/>
          <w:szCs w:val="24"/>
        </w:rPr>
        <w:t>dTIBC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18.44 </w:t>
      </w:r>
      <w:proofErr w:type="spellStart"/>
      <w:r>
        <w:rPr>
          <w:rFonts w:ascii="Times New Roman" w:hAnsi="Times New Roman" w:cs="Times New Roman"/>
          <w:sz w:val="24"/>
          <w:szCs w:val="24"/>
        </w:rPr>
        <w:t>umol</w:t>
      </w:r>
      <w:proofErr w:type="spellEnd"/>
      <w:r>
        <w:rPr>
          <w:rFonts w:ascii="Times New Roman" w:hAnsi="Times New Roman" w:cs="Times New Roman"/>
          <w:sz w:val="24"/>
          <w:szCs w:val="24"/>
        </w:rPr>
        <w:t>/L</w:t>
      </w:r>
    </w:p>
    <w:p w14:paraId="7F4E2F2B" w14:textId="15161E3E" w:rsidR="00864F37" w:rsidRDefault="00864F37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930007" w14:textId="7E74B54D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5C43FB" w14:textId="14A8DB83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9F693" w14:textId="424C66FE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08197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48A2B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03ED9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70286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1E7828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2C44DA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8F8D4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F9BEE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DE9E10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1B191D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CBB734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27BEB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CEBBDC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698D3F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306F4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2E4043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91D44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CA22E4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51353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A023E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D24331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B921B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2EBD03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A68A6" w14:textId="77777777" w:rsidR="002E3800" w:rsidRDefault="002E3800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17F93D" w14:textId="1AC16045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6F902" w14:textId="45DB6F35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5DF73" w14:textId="7D786D90" w:rsidR="006356B2" w:rsidRDefault="006356B2" w:rsidP="006356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 xml:space="preserve">Additional </w:t>
      </w:r>
      <w:r w:rsidRPr="00B666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Labs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done on Subsequent Follow-up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388868E" w14:textId="454734FC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Peripheral Blood Smear:</w:t>
      </w:r>
    </w:p>
    <w:p w14:paraId="57C889ED" w14:textId="436035E5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006223" wp14:editId="6B63EC83">
            <wp:extent cx="3138791" cy="2407782"/>
            <wp:effectExtent l="0" t="0" r="5080" b="0"/>
            <wp:docPr id="3" name="Picture 3" descr="Myelodysplastic Syndrome: Myelodysplastic Syndrome Associated with Isolated del(5q)Chromosome Abnormality ('5q- Syndrome') -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yelodysplastic Syndrome: Myelodysplastic Syndrome Associated with Isolated del(5q)Chromosome Abnormality ('5q- Syndrome') - 1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1" t="1852" r="1389" b="1"/>
                    <a:stretch/>
                  </pic:blipFill>
                  <pic:spPr bwMode="auto">
                    <a:xfrm>
                      <a:off x="0" y="0"/>
                      <a:ext cx="3154057" cy="241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D0308A" w14:textId="052F6F5B" w:rsidR="00864F37" w:rsidRDefault="00864F37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F9C5A" w14:textId="42ADD534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901B0" w14:textId="1D226F97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FC59A" w14:textId="56EC854D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C2CB71" w14:textId="62690AF9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Bone Marrow Aspirate Smear:</w:t>
      </w:r>
    </w:p>
    <w:p w14:paraId="72D6CAA5" w14:textId="35291421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5F6F5" w14:textId="0E0FB4A1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912AA1" wp14:editId="4767BC8E">
            <wp:extent cx="3826213" cy="2881514"/>
            <wp:effectExtent l="0" t="0" r="3175" b="0"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41" cy="289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6B13E" w14:textId="2B3A9DA6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EA22E" w14:textId="66606D04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43160A" wp14:editId="005B3E0A">
            <wp:extent cx="3806757" cy="2838517"/>
            <wp:effectExtent l="0" t="0" r="3810" b="0"/>
            <wp:docPr id="2" name="Picture 2" descr="Myelodysplastic Syndrome: Myelodysplastic Syndrome Associated with Isolated del(5q)Chromosome Abnormality ('5q- Syndrome') - 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elodysplastic Syndrome: Myelodysplastic Syndrome Associated with Isolated del(5q)Chromosome Abnormality ('5q- Syndrome') - 6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" t="2279"/>
                    <a:stretch/>
                  </pic:blipFill>
                  <pic:spPr bwMode="auto">
                    <a:xfrm>
                      <a:off x="0" y="0"/>
                      <a:ext cx="3824273" cy="285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35226" w14:textId="6A036AEC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9C7F6" w14:textId="315F3A29" w:rsidR="006356B2" w:rsidRDefault="006356B2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6FA08" w14:textId="7D826F45" w:rsidR="00261246" w:rsidRDefault="00261246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Bone Marrow Core Biopsy: 60% cellularity. Grade 1 fibrosis seen on reticulin staining.</w:t>
      </w:r>
    </w:p>
    <w:p w14:paraId="07785958" w14:textId="77777777" w:rsidR="00261246" w:rsidRDefault="00261246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3A913" w14:textId="3023CE61" w:rsidR="00261246" w:rsidRDefault="00261246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Karyotyping (bone marrow aspirate): </w:t>
      </w:r>
      <w:proofErr w:type="gramStart"/>
      <w:r w:rsidRPr="00F049DE">
        <w:rPr>
          <w:rFonts w:ascii="Times New Roman" w:hAnsi="Times New Roman" w:cs="Times New Roman"/>
          <w:sz w:val="24"/>
          <w:szCs w:val="24"/>
        </w:rPr>
        <w:t>46,X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F049DE">
        <w:rPr>
          <w:rFonts w:ascii="Times New Roman" w:hAnsi="Times New Roman" w:cs="Times New Roman"/>
          <w:sz w:val="24"/>
          <w:szCs w:val="24"/>
        </w:rPr>
        <w:t>,del(5)(q13q33)</w:t>
      </w:r>
    </w:p>
    <w:p w14:paraId="68B12286" w14:textId="6E864CDD" w:rsidR="00261246" w:rsidRDefault="00261246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FA07D" w14:textId="454E812D" w:rsidR="00261246" w:rsidRDefault="00261246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 Cytometry for Basic Leukemia Panel (bone marrow aspirate): no abnormal blast population detected</w:t>
      </w:r>
    </w:p>
    <w:p w14:paraId="7FC07A9D" w14:textId="77777777" w:rsidR="00864F37" w:rsidRPr="007A6D43" w:rsidRDefault="00864F37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5FB2A" w14:textId="046B1D2B" w:rsidR="00F8713B" w:rsidRDefault="00F8713B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7F633A" w14:textId="77777777" w:rsidR="000B6623" w:rsidRPr="007A6D43" w:rsidRDefault="000B6623" w:rsidP="00E21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6623" w:rsidRPr="007A6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B6AAA"/>
    <w:multiLevelType w:val="hybridMultilevel"/>
    <w:tmpl w:val="7B504BD8"/>
    <w:lvl w:ilvl="0" w:tplc="1D605E7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96BEC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1E08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28658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84136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02AFF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005A4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8216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16B2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CA37A4B"/>
    <w:multiLevelType w:val="hybridMultilevel"/>
    <w:tmpl w:val="38489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42ECF"/>
    <w:multiLevelType w:val="hybridMultilevel"/>
    <w:tmpl w:val="3848996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4012B"/>
    <w:multiLevelType w:val="hybridMultilevel"/>
    <w:tmpl w:val="38489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D35E2"/>
    <w:multiLevelType w:val="hybridMultilevel"/>
    <w:tmpl w:val="9C143FB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2253080">
    <w:abstractNumId w:val="0"/>
  </w:num>
  <w:num w:numId="2" w16cid:durableId="502475120">
    <w:abstractNumId w:val="4"/>
  </w:num>
  <w:num w:numId="3" w16cid:durableId="920024829">
    <w:abstractNumId w:val="2"/>
  </w:num>
  <w:num w:numId="4" w16cid:durableId="182943392">
    <w:abstractNumId w:val="3"/>
  </w:num>
  <w:num w:numId="5" w16cid:durableId="48034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23"/>
    <w:rsid w:val="0002063E"/>
    <w:rsid w:val="0002339B"/>
    <w:rsid w:val="000B6623"/>
    <w:rsid w:val="000D47AD"/>
    <w:rsid w:val="000D644F"/>
    <w:rsid w:val="00237CBC"/>
    <w:rsid w:val="00261246"/>
    <w:rsid w:val="002E3800"/>
    <w:rsid w:val="003C4742"/>
    <w:rsid w:val="003D392F"/>
    <w:rsid w:val="00415A8C"/>
    <w:rsid w:val="004368B2"/>
    <w:rsid w:val="0048312D"/>
    <w:rsid w:val="004D60A7"/>
    <w:rsid w:val="005E0D1C"/>
    <w:rsid w:val="006356B2"/>
    <w:rsid w:val="006473E8"/>
    <w:rsid w:val="006D6A83"/>
    <w:rsid w:val="007039E9"/>
    <w:rsid w:val="00732471"/>
    <w:rsid w:val="00767226"/>
    <w:rsid w:val="007A4E61"/>
    <w:rsid w:val="007A6D43"/>
    <w:rsid w:val="007B1164"/>
    <w:rsid w:val="00864F37"/>
    <w:rsid w:val="00901AF1"/>
    <w:rsid w:val="00964FBA"/>
    <w:rsid w:val="00983E3A"/>
    <w:rsid w:val="009A7422"/>
    <w:rsid w:val="00A82C13"/>
    <w:rsid w:val="00A94EEC"/>
    <w:rsid w:val="00B439EE"/>
    <w:rsid w:val="00B77D65"/>
    <w:rsid w:val="00BF1684"/>
    <w:rsid w:val="00C64F37"/>
    <w:rsid w:val="00C83906"/>
    <w:rsid w:val="00D94683"/>
    <w:rsid w:val="00DE6820"/>
    <w:rsid w:val="00E2142F"/>
    <w:rsid w:val="00EC0E94"/>
    <w:rsid w:val="00F049DE"/>
    <w:rsid w:val="00F3469E"/>
    <w:rsid w:val="00F8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FCA9"/>
  <w15:chartTrackingRefBased/>
  <w15:docId w15:val="{BEFCBF15-596E-43A3-A341-9504B916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FBA"/>
    <w:pPr>
      <w:ind w:left="720"/>
      <w:contextualSpacing/>
    </w:pPr>
  </w:style>
  <w:style w:type="table" w:styleId="TableGrid">
    <w:name w:val="Table Grid"/>
    <w:basedOn w:val="TableNormal"/>
    <w:uiPriority w:val="39"/>
    <w:rsid w:val="0041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2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0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Alabado</dc:creator>
  <cp:keywords/>
  <dc:description/>
  <cp:lastModifiedBy>Tess</cp:lastModifiedBy>
  <cp:revision>3</cp:revision>
  <dcterms:created xsi:type="dcterms:W3CDTF">2024-11-03T17:54:00Z</dcterms:created>
  <dcterms:modified xsi:type="dcterms:W3CDTF">2024-11-03T17:54:00Z</dcterms:modified>
</cp:coreProperties>
</file>