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EFC4" w14:textId="12941505" w:rsidR="002E0EE9" w:rsidRPr="00D6062E" w:rsidRDefault="002E0EE9" w:rsidP="00B806D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6546"/>
        </w:tabs>
        <w:suppressAutoHyphens/>
        <w:spacing w:after="0" w:line="276" w:lineRule="auto"/>
        <w:ind w:left="1985" w:right="2217"/>
        <w:rPr>
          <w:rFonts w:ascii="Avenir Next LT Pro" w:eastAsia="Arial Unicode MS" w:hAnsi="Avenir Next LT Pro" w:cs="Microsoft Sans Serif"/>
          <w:color w:val="2E74B5" w:themeColor="accent5" w:themeShade="BF"/>
          <w:kern w:val="1"/>
          <w:sz w:val="24"/>
          <w:szCs w:val="26"/>
          <w:u w:color="000000"/>
          <w:bdr w:val="nil"/>
          <w:lang w:val="en-US" w:eastAsia="en-PH"/>
        </w:rPr>
      </w:pPr>
    </w:p>
    <w:p w14:paraId="7E6BFDEB" w14:textId="6B02EDC5" w:rsidR="003D475E" w:rsidRPr="00D6062E" w:rsidRDefault="00BF5A10" w:rsidP="00B806D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right="142"/>
        <w:jc w:val="right"/>
        <w:rPr>
          <w:rFonts w:ascii="Avenir Next LT Pro" w:eastAsia="Arial Unicode MS" w:hAnsi="Avenir Next LT Pro" w:cs="Microsoft Sans Serif"/>
          <w:color w:val="2E74B5" w:themeColor="accent5" w:themeShade="BF"/>
          <w:kern w:val="1"/>
          <w:sz w:val="24"/>
          <w:szCs w:val="26"/>
          <w:u w:color="000000"/>
          <w:bdr w:val="nil"/>
          <w:lang w:val="en-US" w:eastAsia="en-PH"/>
        </w:rPr>
      </w:pPr>
      <w:r w:rsidRPr="00D6062E">
        <w:rPr>
          <w:rFonts w:ascii="Avenir Next LT Pro" w:eastAsia="Malgun Gothic" w:hAnsi="Avenir Next LT Pro" w:cs="OPTIMA EXTRABLACK"/>
          <w:b/>
          <w:bCs/>
          <w:color w:val="0070C0"/>
          <w:kern w:val="1"/>
          <w:sz w:val="48"/>
          <w:szCs w:val="24"/>
          <w:u w:color="000000"/>
          <w:bdr w:val="nil"/>
          <w:lang w:val="en-US" w:eastAsia="en-PH"/>
        </w:rPr>
        <w:t>ORCOM</w:t>
      </w:r>
      <w:r w:rsidR="003D475E" w:rsidRPr="00D6062E">
        <w:rPr>
          <w:rFonts w:ascii="Avenir Next LT Pro" w:eastAsia="Malgun Gothic" w:hAnsi="Avenir Next LT Pro" w:cs="OPTIMA EXTRABLACK"/>
          <w:b/>
          <w:bCs/>
          <w:color w:val="0070C0"/>
          <w:kern w:val="1"/>
          <w:sz w:val="48"/>
          <w:szCs w:val="24"/>
          <w:u w:color="000000"/>
          <w:bdr w:val="nil"/>
          <w:lang w:val="en-US" w:eastAsia="en-PH"/>
        </w:rPr>
        <w:t xml:space="preserve"> 1</w:t>
      </w:r>
      <w:r w:rsidRPr="00D6062E">
        <w:rPr>
          <w:rFonts w:ascii="Avenir Next LT Pro" w:eastAsia="Malgun Gothic" w:hAnsi="Avenir Next LT Pro" w:cs="OPTIMA EXTRABLACK"/>
          <w:b/>
          <w:bCs/>
          <w:color w:val="0070C0"/>
          <w:kern w:val="1"/>
          <w:sz w:val="48"/>
          <w:szCs w:val="24"/>
          <w:u w:color="000000"/>
          <w:bdr w:val="nil"/>
          <w:lang w:val="en-US" w:eastAsia="en-PH"/>
        </w:rPr>
        <w:t>99</w:t>
      </w:r>
      <w:r w:rsidR="003D475E" w:rsidRPr="00D6062E">
        <w:rPr>
          <w:rFonts w:ascii="Avenir Next LT Pro" w:eastAsia="Malgun Gothic" w:hAnsi="Avenir Next LT Pro" w:cs="OPTIMA EXTRABLACK"/>
          <w:b/>
          <w:bCs/>
          <w:color w:val="FA698F"/>
          <w:kern w:val="1"/>
          <w:sz w:val="48"/>
          <w:szCs w:val="24"/>
          <w:u w:color="000000"/>
          <w:bdr w:val="nil"/>
          <w:lang w:val="en-US" w:eastAsia="en-PH"/>
        </w:rPr>
        <w:br/>
      </w:r>
      <w:r w:rsidR="002E0EE9" w:rsidRPr="00D6062E">
        <w:rPr>
          <w:rFonts w:ascii="Avenir Next LT Pro" w:hAnsi="Avenir Next LT Pro" w:cs="Microsoft Sans Serif"/>
          <w:color w:val="E16186"/>
          <w:sz w:val="36"/>
        </w:rPr>
        <w:t xml:space="preserve">    </w:t>
      </w:r>
      <w:r w:rsidRPr="00D6062E">
        <w:rPr>
          <w:rFonts w:ascii="Avenir Next LT Pro" w:hAnsi="Avenir Next LT Pro" w:cs="Microsoft Sans Serif"/>
          <w:color w:val="E16186"/>
          <w:sz w:val="36"/>
        </w:rPr>
        <w:t>Organizational Communication Research</w:t>
      </w:r>
    </w:p>
    <w:p w14:paraId="7435753D" w14:textId="7EEA798B" w:rsidR="00770FB0" w:rsidRDefault="0085286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color w:val="0070C0"/>
          <w:sz w:val="20"/>
          <w:szCs w:val="20"/>
        </w:rPr>
      </w:pPr>
      <w:r>
        <w:rPr>
          <w:rFonts w:ascii="Avenir Next LT Pro" w:hAnsi="Avenir Next LT Pro" w:cs="Times New Roman"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D7516" wp14:editId="5C2091FA">
                <wp:simplePos x="0" y="0"/>
                <wp:positionH relativeFrom="column">
                  <wp:posOffset>38100</wp:posOffset>
                </wp:positionH>
                <wp:positionV relativeFrom="paragraph">
                  <wp:posOffset>111760</wp:posOffset>
                </wp:positionV>
                <wp:extent cx="5822950" cy="0"/>
                <wp:effectExtent l="0" t="19050" r="25400" b="19050"/>
                <wp:wrapNone/>
                <wp:docPr id="913745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B0A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8pt" to="46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" strokecolor="#a5a5a5 [3206]" strokeweight="3pt">
                <v:stroke joinstyle="miter"/>
              </v:line>
            </w:pict>
          </mc:Fallback>
        </mc:AlternateContent>
      </w:r>
    </w:p>
    <w:p w14:paraId="3C73E611" w14:textId="789172B5" w:rsidR="00852869" w:rsidRPr="000206AD" w:rsidRDefault="0085286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color w:val="0070C0"/>
          <w:sz w:val="20"/>
          <w:szCs w:val="20"/>
        </w:rPr>
      </w:pPr>
    </w:p>
    <w:p w14:paraId="1704AF79" w14:textId="154AFFE2" w:rsidR="00EF1ACC" w:rsidRPr="00B806D2" w:rsidRDefault="004A2ABC" w:rsidP="00B806D2">
      <w:pPr>
        <w:autoSpaceDE w:val="0"/>
        <w:autoSpaceDN w:val="0"/>
        <w:adjustRightInd w:val="0"/>
        <w:spacing w:after="0" w:line="276" w:lineRule="auto"/>
        <w:jc w:val="center"/>
        <w:rPr>
          <w:rFonts w:ascii="Avenir Next LT Pro" w:hAnsi="Avenir Next LT Pro" w:cs="Times New Roman"/>
          <w:b/>
          <w:color w:val="0070C0"/>
          <w:sz w:val="24"/>
          <w:szCs w:val="24"/>
        </w:rPr>
      </w:pPr>
      <w:r>
        <w:rPr>
          <w:rFonts w:ascii="Avenir Next LT Pro" w:hAnsi="Avenir Next LT Pro" w:cs="Times New Roman"/>
          <w:color w:val="0070C0"/>
          <w:sz w:val="32"/>
          <w:szCs w:val="24"/>
        </w:rPr>
        <w:t xml:space="preserve">Process Requirement </w:t>
      </w:r>
      <w:r w:rsidR="00135EEF">
        <w:rPr>
          <w:rFonts w:ascii="Avenir Next LT Pro" w:hAnsi="Avenir Next LT Pro" w:cs="Times New Roman"/>
          <w:color w:val="0070C0"/>
          <w:sz w:val="32"/>
          <w:szCs w:val="24"/>
        </w:rPr>
        <w:t>2</w:t>
      </w:r>
      <w:r w:rsidR="00B24326">
        <w:rPr>
          <w:rFonts w:ascii="Avenir Next LT Pro" w:hAnsi="Avenir Next LT Pro" w:cs="Times New Roman"/>
          <w:color w:val="0070C0"/>
          <w:sz w:val="32"/>
          <w:szCs w:val="24"/>
        </w:rPr>
        <w:t xml:space="preserve"> (PR2)</w:t>
      </w:r>
      <w:r w:rsidR="00C572E2" w:rsidRPr="00D6062E">
        <w:rPr>
          <w:rFonts w:ascii="Avenir Next LT Pro" w:hAnsi="Avenir Next LT Pro" w:cs="Times New Roman"/>
          <w:color w:val="0070C0"/>
          <w:sz w:val="32"/>
          <w:szCs w:val="24"/>
        </w:rPr>
        <w:br/>
      </w:r>
      <w:r w:rsidR="007664A0" w:rsidRPr="00B806D2">
        <w:rPr>
          <w:rFonts w:ascii="Avenir Next LT Pro" w:hAnsi="Avenir Next LT Pro" w:cs="Times New Roman"/>
          <w:b/>
          <w:color w:val="0070C0"/>
          <w:sz w:val="24"/>
          <w:szCs w:val="24"/>
        </w:rPr>
        <w:t xml:space="preserve">Task: </w:t>
      </w:r>
      <w:r w:rsidR="00135EEF" w:rsidRPr="00B806D2">
        <w:rPr>
          <w:rFonts w:ascii="Avenir Next LT Pro" w:hAnsi="Avenir Next LT Pro" w:cs="Times New Roman"/>
          <w:b/>
          <w:color w:val="0070C0"/>
          <w:sz w:val="24"/>
          <w:szCs w:val="24"/>
        </w:rPr>
        <w:t>RRL Note Sheets</w:t>
      </w:r>
      <w:r w:rsidR="00C51CDA" w:rsidRPr="00B806D2">
        <w:rPr>
          <w:rFonts w:ascii="Avenir Next LT Pro" w:hAnsi="Avenir Next LT Pro" w:cs="Times New Roman"/>
          <w:b/>
          <w:color w:val="0070C0"/>
          <w:sz w:val="24"/>
          <w:szCs w:val="24"/>
        </w:rPr>
        <w:t xml:space="preserve"> and Gap Matrix</w:t>
      </w:r>
    </w:p>
    <w:p w14:paraId="7D364A61" w14:textId="77777777" w:rsidR="007664A0" w:rsidRPr="00D6062E" w:rsidRDefault="007664A0" w:rsidP="00B806D2">
      <w:pPr>
        <w:autoSpaceDE w:val="0"/>
        <w:autoSpaceDN w:val="0"/>
        <w:adjustRightInd w:val="0"/>
        <w:spacing w:after="0" w:line="276" w:lineRule="auto"/>
        <w:ind w:left="283" w:hanging="283"/>
        <w:rPr>
          <w:rFonts w:ascii="Avenir Next LT Pro" w:hAnsi="Avenir Next LT Pro" w:cs="Times New Roman"/>
          <w:b/>
          <w:color w:val="000000" w:themeColor="text1"/>
          <w:sz w:val="24"/>
          <w:szCs w:val="24"/>
        </w:rPr>
      </w:pPr>
    </w:p>
    <w:p w14:paraId="02177ED1" w14:textId="3C324C47" w:rsidR="007664A0" w:rsidRPr="00C73DB2" w:rsidRDefault="00EB36A7" w:rsidP="00B806D2">
      <w:pPr>
        <w:autoSpaceDE w:val="0"/>
        <w:autoSpaceDN w:val="0"/>
        <w:adjustRightInd w:val="0"/>
        <w:spacing w:after="0" w:line="276" w:lineRule="auto"/>
        <w:ind w:left="283" w:hanging="283"/>
        <w:rPr>
          <w:rFonts w:ascii="Avenir Next LT Pro" w:hAnsi="Avenir Next LT Pro" w:cs="Times New Roman"/>
          <w:b/>
          <w:color w:val="000000" w:themeColor="text1"/>
        </w:rPr>
      </w:pPr>
      <w:r w:rsidRPr="00C73DB2">
        <w:rPr>
          <w:rFonts w:ascii="Avenir Next LT Pro" w:hAnsi="Avenir Next LT Pro" w:cs="Times New Roman"/>
          <w:b/>
          <w:color w:val="000000" w:themeColor="text1"/>
        </w:rPr>
        <w:t>Instructions</w:t>
      </w:r>
      <w:r w:rsidR="00C2271B" w:rsidRPr="00C73DB2">
        <w:rPr>
          <w:rStyle w:val="FootnoteReference"/>
          <w:rFonts w:ascii="Avenir Next LT Pro" w:hAnsi="Avenir Next LT Pro" w:cs="Times New Roman"/>
          <w:b/>
          <w:color w:val="000000" w:themeColor="text1"/>
        </w:rPr>
        <w:footnoteReference w:id="1"/>
      </w:r>
      <w:r w:rsidR="007664A0" w:rsidRPr="00C73DB2">
        <w:rPr>
          <w:rFonts w:ascii="Avenir Next LT Pro" w:hAnsi="Avenir Next LT Pro" w:cs="Times New Roman"/>
          <w:b/>
          <w:color w:val="000000" w:themeColor="text1"/>
        </w:rPr>
        <w:t>:</w:t>
      </w:r>
    </w:p>
    <w:p w14:paraId="386F87EF" w14:textId="77777777" w:rsidR="0083180C" w:rsidRPr="00C73DB2" w:rsidRDefault="004A755D" w:rsidP="00B806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Once your</w:t>
      </w:r>
      <w:r w:rsidR="004D1CF8" w:rsidRPr="00C73DB2">
        <w:rPr>
          <w:rFonts w:ascii="Avenir Next LT Pro" w:hAnsi="Avenir Next LT Pro" w:cs="Times New Roman"/>
          <w:bCs/>
          <w:color w:val="000000" w:themeColor="text1"/>
        </w:rPr>
        <w:t xml:space="preserve"> topic (PR1) has been approved, you can start working on </w:t>
      </w:r>
      <w:r w:rsidR="005D01D7" w:rsidRPr="00C73DB2">
        <w:rPr>
          <w:rFonts w:ascii="Avenir Next LT Pro" w:hAnsi="Avenir Next LT Pro" w:cs="Times New Roman"/>
          <w:bCs/>
          <w:color w:val="000000" w:themeColor="text1"/>
        </w:rPr>
        <w:t xml:space="preserve">gathering your related literature. </w:t>
      </w:r>
      <w:r w:rsidR="0083180C" w:rsidRPr="00C73DB2">
        <w:rPr>
          <w:rFonts w:ascii="Avenir Next LT Pro" w:hAnsi="Avenir Next LT Pro" w:cs="Times New Roman"/>
          <w:bCs/>
          <w:color w:val="000000" w:themeColor="text1"/>
        </w:rPr>
        <w:t>Note the following minimum requirements:</w:t>
      </w:r>
    </w:p>
    <w:p w14:paraId="5C928F32" w14:textId="77777777" w:rsidR="00C664CD" w:rsidRPr="00C73DB2" w:rsidRDefault="00C664CD" w:rsidP="00B806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At least 20 studies in total</w:t>
      </w:r>
    </w:p>
    <w:p w14:paraId="17BC6C29" w14:textId="67B65191" w:rsidR="007664A0" w:rsidRPr="00C73DB2" w:rsidRDefault="00C664CD" w:rsidP="00B806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Of this number, at least 5 studies in the Philippine context</w:t>
      </w:r>
    </w:p>
    <w:p w14:paraId="58641419" w14:textId="59ED2DD0" w:rsidR="00C664CD" w:rsidRPr="00C73DB2" w:rsidRDefault="00C664CD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</w:p>
    <w:p w14:paraId="7B037267" w14:textId="1A69FB55" w:rsidR="00F658D7" w:rsidRPr="00C73DB2" w:rsidRDefault="00F658D7" w:rsidP="00B806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Fill out</w:t>
      </w:r>
      <w:r w:rsidR="00B940C8" w:rsidRPr="00C73DB2">
        <w:rPr>
          <w:rFonts w:ascii="Avenir Next LT Pro" w:hAnsi="Avenir Next LT Pro" w:cs="Times New Roman"/>
          <w:bCs/>
          <w:color w:val="000000" w:themeColor="text1"/>
        </w:rPr>
        <w:t xml:space="preserve"> a </w:t>
      </w:r>
      <w:r w:rsidR="00D47A98" w:rsidRPr="00C73DB2">
        <w:rPr>
          <w:rFonts w:ascii="Avenir Next LT Pro" w:hAnsi="Avenir Next LT Pro" w:cs="Times New Roman"/>
          <w:bCs/>
          <w:color w:val="000000" w:themeColor="text1"/>
        </w:rPr>
        <w:t>Research Note Sheet (Appendix A) for each study</w:t>
      </w:r>
      <w:r w:rsidR="00DD6C0E" w:rsidRPr="00C73DB2">
        <w:rPr>
          <w:rFonts w:ascii="Avenir Next LT Pro" w:hAnsi="Avenir Next LT Pro" w:cs="Times New Roman"/>
          <w:bCs/>
          <w:color w:val="000000" w:themeColor="text1"/>
        </w:rPr>
        <w:t xml:space="preserve"> by copying the relevant details</w:t>
      </w:r>
      <w:r w:rsidR="00121ED4" w:rsidRPr="00C73DB2">
        <w:rPr>
          <w:rFonts w:ascii="Avenir Next LT Pro" w:hAnsi="Avenir Next LT Pro" w:cs="Times New Roman"/>
          <w:bCs/>
          <w:color w:val="000000" w:themeColor="text1"/>
        </w:rPr>
        <w:t>.</w:t>
      </w:r>
      <w:r w:rsidR="004B2424" w:rsidRPr="00C73DB2">
        <w:rPr>
          <w:rFonts w:ascii="Avenir Next LT Pro" w:hAnsi="Avenir Next LT Pro" w:cs="Times New Roman"/>
          <w:bCs/>
          <w:color w:val="000000" w:themeColor="text1"/>
        </w:rPr>
        <w:t xml:space="preserve"> </w:t>
      </w:r>
    </w:p>
    <w:p w14:paraId="39A036AA" w14:textId="77777777" w:rsidR="003437DA" w:rsidRPr="00C73DB2" w:rsidRDefault="003437DA" w:rsidP="00B806D2">
      <w:pPr>
        <w:pStyle w:val="ListParagraph"/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</w:p>
    <w:p w14:paraId="3C9A7B78" w14:textId="4158D048" w:rsidR="00C2271B" w:rsidRPr="00C73DB2" w:rsidRDefault="00BA22D2" w:rsidP="00B806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 xml:space="preserve">Once you have completed at least </w:t>
      </w:r>
      <w:r w:rsidR="005340CE" w:rsidRPr="00C73DB2">
        <w:rPr>
          <w:rFonts w:ascii="Avenir Next LT Pro" w:hAnsi="Avenir Next LT Pro" w:cs="Times New Roman"/>
          <w:bCs/>
          <w:color w:val="000000" w:themeColor="text1"/>
        </w:rPr>
        <w:t xml:space="preserve">the minimum number required, plot the relevant key points </w:t>
      </w:r>
      <w:r w:rsidR="003A10C0" w:rsidRPr="00C73DB2">
        <w:rPr>
          <w:rFonts w:ascii="Avenir Next LT Pro" w:hAnsi="Avenir Next LT Pro" w:cs="Times New Roman"/>
          <w:bCs/>
          <w:color w:val="000000" w:themeColor="text1"/>
        </w:rPr>
        <w:t xml:space="preserve">per note sheet </w:t>
      </w:r>
      <w:r w:rsidR="00B51D28" w:rsidRPr="00C73DB2">
        <w:rPr>
          <w:rFonts w:ascii="Avenir Next LT Pro" w:hAnsi="Avenir Next LT Pro" w:cs="Times New Roman"/>
          <w:bCs/>
          <w:color w:val="000000" w:themeColor="text1"/>
        </w:rPr>
        <w:t>o</w:t>
      </w:r>
      <w:r w:rsidR="003A10C0" w:rsidRPr="00C73DB2">
        <w:rPr>
          <w:rFonts w:ascii="Avenir Next LT Pro" w:hAnsi="Avenir Next LT Pro" w:cs="Times New Roman"/>
          <w:bCs/>
          <w:color w:val="000000" w:themeColor="text1"/>
        </w:rPr>
        <w:t>nto the Research Gap Matrix</w:t>
      </w:r>
      <w:r w:rsidR="00CB1E4D" w:rsidRPr="00C73DB2">
        <w:rPr>
          <w:rFonts w:ascii="Avenir Next LT Pro" w:hAnsi="Avenir Next LT Pro" w:cs="Times New Roman"/>
          <w:bCs/>
          <w:color w:val="000000" w:themeColor="text1"/>
        </w:rPr>
        <w:t xml:space="preserve"> (Appendix B).</w:t>
      </w:r>
      <w:r w:rsidR="00006CB0" w:rsidRPr="00C73DB2">
        <w:rPr>
          <w:rFonts w:ascii="Avenir Next LT Pro" w:hAnsi="Avenir Next LT Pro" w:cs="Times New Roman"/>
          <w:bCs/>
          <w:color w:val="000000" w:themeColor="text1"/>
        </w:rPr>
        <w:t xml:space="preserve"> This form has two parts:</w:t>
      </w:r>
    </w:p>
    <w:p w14:paraId="11215CE9" w14:textId="5E54DAA9" w:rsidR="00006CB0" w:rsidRPr="00C73DB2" w:rsidRDefault="00006CB0" w:rsidP="00B806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Part A – The ma</w:t>
      </w:r>
      <w:r w:rsidR="00E71755" w:rsidRPr="00C73DB2">
        <w:rPr>
          <w:rFonts w:ascii="Avenir Next LT Pro" w:hAnsi="Avenir Next LT Pro" w:cs="Times New Roman"/>
          <w:bCs/>
          <w:color w:val="000000" w:themeColor="text1"/>
        </w:rPr>
        <w:t>trix for plotting your note sheet details</w:t>
      </w:r>
    </w:p>
    <w:p w14:paraId="785565E6" w14:textId="0A914295" w:rsidR="00E71755" w:rsidRPr="00C73DB2" w:rsidRDefault="00E71755" w:rsidP="00B806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Part B – Short synthesis and revision of your preliminary question from PR1</w:t>
      </w:r>
    </w:p>
    <w:p w14:paraId="34C905FB" w14:textId="1EF73059" w:rsidR="00783909" w:rsidRPr="00C73DB2" w:rsidRDefault="0078390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</w:p>
    <w:p w14:paraId="0C0688B9" w14:textId="269B211A" w:rsidR="00783909" w:rsidRPr="00C73DB2" w:rsidRDefault="0078390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/>
          <w:color w:val="000000" w:themeColor="text1"/>
        </w:rPr>
        <w:t>Deadline:</w:t>
      </w:r>
      <w:r w:rsidRPr="00C73DB2">
        <w:rPr>
          <w:rFonts w:ascii="Avenir Next LT Pro" w:hAnsi="Avenir Next LT Pro" w:cs="Times New Roman"/>
          <w:bCs/>
          <w:color w:val="000000" w:themeColor="text1"/>
        </w:rPr>
        <w:t xml:space="preserve"> </w:t>
      </w:r>
      <w:r w:rsidR="004F2C33" w:rsidRPr="00C73DB2">
        <w:rPr>
          <w:rFonts w:ascii="Avenir Next LT Pro" w:hAnsi="Avenir Next LT Pro" w:cs="Times New Roman"/>
          <w:bCs/>
          <w:color w:val="000000" w:themeColor="text1"/>
        </w:rPr>
        <w:t xml:space="preserve">See the </w:t>
      </w:r>
      <w:r w:rsidR="004F2C33" w:rsidRPr="00C73DB2">
        <w:rPr>
          <w:rFonts w:ascii="Avenir Next LT Pro" w:hAnsi="Avenir Next LT Pro" w:cs="Times New Roman"/>
          <w:bCs/>
          <w:i/>
          <w:iCs/>
          <w:color w:val="000000" w:themeColor="text1"/>
        </w:rPr>
        <w:t>Course Guide</w:t>
      </w:r>
      <w:r w:rsidR="00346941" w:rsidRPr="00C73DB2">
        <w:rPr>
          <w:rFonts w:ascii="Avenir Next LT Pro" w:hAnsi="Avenir Next LT Pro" w:cs="Times New Roman"/>
          <w:bCs/>
          <w:color w:val="000000" w:themeColor="text1"/>
        </w:rPr>
        <w:t>’s</w:t>
      </w:r>
      <w:r w:rsidR="004F2C33" w:rsidRPr="00C73DB2">
        <w:rPr>
          <w:rFonts w:ascii="Avenir Next LT Pro" w:hAnsi="Avenir Next LT Pro" w:cs="Times New Roman"/>
          <w:bCs/>
          <w:color w:val="000000" w:themeColor="text1"/>
        </w:rPr>
        <w:t xml:space="preserve"> </w:t>
      </w:r>
      <w:r w:rsidR="00346941" w:rsidRPr="00C73DB2">
        <w:rPr>
          <w:rFonts w:ascii="Avenir Next LT Pro" w:hAnsi="Avenir Next LT Pro" w:cs="Times New Roman"/>
          <w:bCs/>
          <w:color w:val="000000" w:themeColor="text1"/>
        </w:rPr>
        <w:t>study schedule</w:t>
      </w:r>
    </w:p>
    <w:p w14:paraId="5CFADBD0" w14:textId="1ECF9C0D" w:rsidR="00DD2D57" w:rsidRPr="00C73DB2" w:rsidRDefault="00DD2D57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</w:p>
    <w:p w14:paraId="1DA24EE7" w14:textId="2287B899" w:rsidR="00DD2D57" w:rsidRPr="00C73DB2" w:rsidRDefault="00DD2D57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 xml:space="preserve">Please see </w:t>
      </w:r>
      <w:r w:rsidR="00CB7DF1" w:rsidRPr="00C73DB2">
        <w:rPr>
          <w:rFonts w:ascii="Avenir Next LT Pro" w:hAnsi="Avenir Next LT Pro" w:cs="Times New Roman"/>
          <w:bCs/>
          <w:color w:val="000000" w:themeColor="text1"/>
        </w:rPr>
        <w:t xml:space="preserve">Appendix </w:t>
      </w:r>
      <w:r w:rsidR="001C6D41" w:rsidRPr="00C73DB2">
        <w:rPr>
          <w:rFonts w:ascii="Avenir Next LT Pro" w:hAnsi="Avenir Next LT Pro" w:cs="Times New Roman"/>
          <w:bCs/>
          <w:color w:val="000000" w:themeColor="text1"/>
        </w:rPr>
        <w:t xml:space="preserve">C </w:t>
      </w:r>
      <w:r w:rsidR="00CB7DF1" w:rsidRPr="00C73DB2">
        <w:rPr>
          <w:rFonts w:ascii="Avenir Next LT Pro" w:hAnsi="Avenir Next LT Pro" w:cs="Times New Roman"/>
          <w:bCs/>
          <w:color w:val="000000" w:themeColor="text1"/>
        </w:rPr>
        <w:t>for additional instructions.</w:t>
      </w:r>
    </w:p>
    <w:p w14:paraId="40BA899D" w14:textId="53CBB0C7" w:rsidR="002D10F2" w:rsidRPr="00C73DB2" w:rsidRDefault="002D10F2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</w:p>
    <w:p w14:paraId="30B811F3" w14:textId="77777777" w:rsidR="00E82DC1" w:rsidRPr="00C73DB2" w:rsidRDefault="00F5758F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Microsoft Sans Serif"/>
          <w:b/>
          <w:bCs/>
          <w:color w:val="E16186"/>
        </w:rPr>
        <w:t>Advice:</w:t>
      </w:r>
      <w:r w:rsidRPr="00C73DB2">
        <w:rPr>
          <w:rFonts w:ascii="Avenir Next LT Pro" w:hAnsi="Avenir Next LT Pro" w:cs="Microsoft Sans Serif"/>
          <w:color w:val="E16186"/>
          <w:sz w:val="32"/>
          <w:szCs w:val="20"/>
        </w:rPr>
        <w:t xml:space="preserve"> </w:t>
      </w:r>
      <w:r w:rsidR="007C78D4" w:rsidRPr="00C73DB2">
        <w:rPr>
          <w:rFonts w:ascii="Avenir Next LT Pro" w:hAnsi="Avenir Next LT Pro" w:cs="Times New Roman"/>
          <w:bCs/>
          <w:color w:val="000000" w:themeColor="text1"/>
        </w:rPr>
        <w:t xml:space="preserve">This stage in your proposal development requires </w:t>
      </w:r>
      <w:r w:rsidR="00531893" w:rsidRPr="00C73DB2">
        <w:rPr>
          <w:rFonts w:ascii="Avenir Next LT Pro" w:hAnsi="Avenir Next LT Pro" w:cs="Times New Roman"/>
          <w:bCs/>
          <w:color w:val="000000" w:themeColor="text1"/>
        </w:rPr>
        <w:t>a huge investment of time and energy</w:t>
      </w:r>
      <w:r w:rsidR="00C26A85" w:rsidRPr="00C73DB2">
        <w:rPr>
          <w:rFonts w:ascii="Avenir Next LT Pro" w:hAnsi="Avenir Next LT Pro" w:cs="Times New Roman"/>
          <w:bCs/>
          <w:color w:val="000000" w:themeColor="text1"/>
        </w:rPr>
        <w:t>. T</w:t>
      </w:r>
      <w:r w:rsidR="002A188B" w:rsidRPr="00C73DB2">
        <w:rPr>
          <w:rFonts w:ascii="Avenir Next LT Pro" w:hAnsi="Avenir Next LT Pro" w:cs="Times New Roman"/>
          <w:bCs/>
          <w:color w:val="000000" w:themeColor="text1"/>
        </w:rPr>
        <w:t>herefore</w:t>
      </w:r>
      <w:r w:rsidR="00C26A85" w:rsidRPr="00C73DB2">
        <w:rPr>
          <w:rFonts w:ascii="Avenir Next LT Pro" w:hAnsi="Avenir Next LT Pro" w:cs="Times New Roman"/>
          <w:bCs/>
          <w:color w:val="000000" w:themeColor="text1"/>
        </w:rPr>
        <w:t xml:space="preserve">, it must be </w:t>
      </w:r>
      <w:r w:rsidR="002A188B" w:rsidRPr="00C73DB2">
        <w:rPr>
          <w:rFonts w:ascii="Avenir Next LT Pro" w:hAnsi="Avenir Next LT Pro" w:cs="Times New Roman"/>
          <w:bCs/>
          <w:color w:val="000000" w:themeColor="text1"/>
        </w:rPr>
        <w:t>carefully planned</w:t>
      </w:r>
      <w:r w:rsidR="00531893" w:rsidRPr="00C73DB2">
        <w:rPr>
          <w:rFonts w:ascii="Avenir Next LT Pro" w:hAnsi="Avenir Next LT Pro" w:cs="Times New Roman"/>
          <w:bCs/>
          <w:color w:val="000000" w:themeColor="text1"/>
        </w:rPr>
        <w:t>.</w:t>
      </w:r>
      <w:r w:rsidR="00C33246" w:rsidRPr="00C73DB2">
        <w:rPr>
          <w:rFonts w:ascii="Avenir Next LT Pro" w:hAnsi="Avenir Next LT Pro" w:cs="Times New Roman"/>
          <w:bCs/>
          <w:color w:val="000000" w:themeColor="text1"/>
        </w:rPr>
        <w:t xml:space="preserve"> </w:t>
      </w:r>
    </w:p>
    <w:p w14:paraId="026ED438" w14:textId="70C92825" w:rsidR="00E82DC1" w:rsidRPr="00C73DB2" w:rsidRDefault="00F5758F" w:rsidP="00B8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 xml:space="preserve">Make good use of the readings from the </w:t>
      </w:r>
      <w:r w:rsidRPr="00C73DB2">
        <w:rPr>
          <w:rFonts w:ascii="Avenir Next LT Pro" w:hAnsi="Avenir Next LT Pro" w:cs="Times New Roman"/>
          <w:bCs/>
          <w:i/>
          <w:iCs/>
          <w:color w:val="000000" w:themeColor="text1"/>
        </w:rPr>
        <w:t>Study Guid</w:t>
      </w:r>
      <w:r w:rsidR="00B806D2">
        <w:rPr>
          <w:rFonts w:ascii="Avenir Next LT Pro" w:hAnsi="Avenir Next LT Pro" w:cs="Times New Roman"/>
          <w:bCs/>
          <w:i/>
          <w:iCs/>
          <w:color w:val="000000" w:themeColor="text1"/>
        </w:rPr>
        <w:t xml:space="preserve">e for Unit 3.2 </w:t>
      </w:r>
      <w:r w:rsidRPr="00C73DB2">
        <w:rPr>
          <w:rFonts w:ascii="Avenir Next LT Pro" w:hAnsi="Avenir Next LT Pro" w:cs="Times New Roman"/>
          <w:bCs/>
          <w:color w:val="000000" w:themeColor="text1"/>
        </w:rPr>
        <w:t xml:space="preserve">to guide your search. </w:t>
      </w:r>
    </w:p>
    <w:p w14:paraId="4D8CB847" w14:textId="0AE8C9E2" w:rsidR="00F5758F" w:rsidRPr="00C73DB2" w:rsidRDefault="00F5758F" w:rsidP="00B8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 xml:space="preserve">Pace yourself by setting a weekly quota. </w:t>
      </w:r>
    </w:p>
    <w:p w14:paraId="7849F5AC" w14:textId="1355715F" w:rsidR="00E82DC1" w:rsidRDefault="00E82DC1" w:rsidP="00B8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 w:rsidRPr="00C73DB2">
        <w:rPr>
          <w:rFonts w:ascii="Avenir Next LT Pro" w:hAnsi="Avenir Next LT Pro" w:cs="Times New Roman"/>
          <w:bCs/>
          <w:color w:val="000000" w:themeColor="text1"/>
        </w:rPr>
        <w:t>Allot time for processing at various stages</w:t>
      </w:r>
      <w:r w:rsidR="00C73DB2" w:rsidRPr="00C73DB2">
        <w:rPr>
          <w:rFonts w:ascii="Avenir Next LT Pro" w:hAnsi="Avenir Next LT Pro" w:cs="Times New Roman"/>
          <w:bCs/>
          <w:color w:val="000000" w:themeColor="text1"/>
        </w:rPr>
        <w:t>, even before you</w:t>
      </w:r>
      <w:r w:rsidR="00C73DB2">
        <w:rPr>
          <w:rFonts w:ascii="Avenir Next LT Pro" w:hAnsi="Avenir Next LT Pro" w:cs="Times New Roman"/>
          <w:bCs/>
          <w:color w:val="000000" w:themeColor="text1"/>
        </w:rPr>
        <w:t>r final synthesis.</w:t>
      </w:r>
    </w:p>
    <w:p w14:paraId="4FEAF665" w14:textId="56A5638B" w:rsidR="00057A35" w:rsidRPr="00C73DB2" w:rsidRDefault="00057A35" w:rsidP="00B806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</w:rPr>
      </w:pPr>
      <w:r>
        <w:rPr>
          <w:rFonts w:ascii="Avenir Next LT Pro" w:hAnsi="Avenir Next LT Pro" w:cs="Times New Roman"/>
          <w:bCs/>
          <w:color w:val="000000" w:themeColor="text1"/>
        </w:rPr>
        <w:t xml:space="preserve">Finally, </w:t>
      </w:r>
      <w:proofErr w:type="gramStart"/>
      <w:r>
        <w:rPr>
          <w:rFonts w:ascii="Avenir Next LT Pro" w:hAnsi="Avenir Next LT Pro" w:cs="Times New Roman"/>
          <w:bCs/>
          <w:color w:val="000000" w:themeColor="text1"/>
        </w:rPr>
        <w:t>enjoy:</w:t>
      </w:r>
      <w:proofErr w:type="gramEnd"/>
      <w:r>
        <w:rPr>
          <w:rFonts w:ascii="Avenir Next LT Pro" w:hAnsi="Avenir Next LT Pro" w:cs="Times New Roman"/>
          <w:bCs/>
          <w:color w:val="000000" w:themeColor="text1"/>
        </w:rPr>
        <w:t xml:space="preserve"> while taxing, this stage is also rewarding. </w:t>
      </w:r>
      <w:r w:rsidR="009726FF">
        <w:rPr>
          <w:rFonts w:ascii="Avenir Next LT Pro" w:hAnsi="Avenir Next LT Pro" w:cs="Times New Roman"/>
          <w:bCs/>
          <w:color w:val="000000" w:themeColor="text1"/>
        </w:rPr>
        <w:t xml:space="preserve">Why? Because it makes you a relative expert on your subject of choice. </w:t>
      </w:r>
    </w:p>
    <w:p w14:paraId="4849AD5E" w14:textId="77777777" w:rsidR="00F5758F" w:rsidRDefault="00F5758F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41CBE5D3" w14:textId="463CAA04" w:rsidR="00646BB5" w:rsidRDefault="00646BB5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0056EBC9" w14:textId="21A026A2" w:rsidR="006B581F" w:rsidRDefault="006B581F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3F738F08" w14:textId="1DCAD55A" w:rsidR="00406296" w:rsidRPr="00F24C75" w:rsidRDefault="00406296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24C75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APPENDIX A. RESEARCH NOTE SHEET</w:t>
      </w:r>
      <w:r w:rsidR="003A2564" w:rsidRPr="00F24C75">
        <w:rPr>
          <w:rStyle w:val="FootnoteReference"/>
          <w:rFonts w:ascii="Avenir Next LT Pro" w:hAnsi="Avenir Next LT Pro"/>
          <w:b/>
          <w:bCs/>
          <w:color w:val="4472C4" w:themeColor="accent1"/>
          <w:sz w:val="24"/>
          <w:szCs w:val="24"/>
        </w:rPr>
        <w:footnoteReference w:id="2"/>
      </w:r>
    </w:p>
    <w:p w14:paraId="68F97284" w14:textId="18B9078F" w:rsidR="00245DA6" w:rsidRPr="00E9560B" w:rsidRDefault="00245DA6" w:rsidP="00B806D2">
      <w:pPr>
        <w:spacing w:line="276" w:lineRule="auto"/>
        <w:rPr>
          <w:rFonts w:ascii="Arial Nova" w:eastAsia="Belleza" w:hAnsi="Arial Nova" w:cs="Belleza"/>
          <w:b/>
          <w:bCs/>
          <w:sz w:val="20"/>
          <w:szCs w:val="20"/>
        </w:rPr>
      </w:pPr>
      <w:r w:rsidRPr="00E9560B">
        <w:rPr>
          <w:rFonts w:ascii="Arial Nova" w:eastAsia="Belleza" w:hAnsi="Arial Nova" w:cs="Belleza"/>
          <w:b/>
          <w:bCs/>
          <w:sz w:val="20"/>
          <w:szCs w:val="20"/>
        </w:rPr>
        <w:t>Name: _______________________</w:t>
      </w:r>
      <w:r w:rsidR="00E9560B" w:rsidRPr="00E9560B">
        <w:rPr>
          <w:rFonts w:ascii="Arial Nova" w:eastAsia="Belleza" w:hAnsi="Arial Nova" w:cs="Belleza"/>
          <w:b/>
          <w:bCs/>
          <w:sz w:val="20"/>
          <w:szCs w:val="20"/>
        </w:rPr>
        <w:tab/>
      </w:r>
      <w:r w:rsidR="00E9560B" w:rsidRPr="00E9560B">
        <w:rPr>
          <w:rFonts w:ascii="Arial Nova" w:eastAsia="Belleza" w:hAnsi="Arial Nova" w:cs="Belleza"/>
          <w:b/>
          <w:bCs/>
          <w:sz w:val="20"/>
          <w:szCs w:val="20"/>
        </w:rPr>
        <w:tab/>
      </w:r>
      <w:r w:rsidR="00E9560B" w:rsidRPr="00E9560B">
        <w:rPr>
          <w:rFonts w:ascii="Arial Nova" w:eastAsia="Belleza" w:hAnsi="Arial Nova" w:cs="Belleza"/>
          <w:b/>
          <w:bCs/>
          <w:sz w:val="20"/>
          <w:szCs w:val="20"/>
        </w:rPr>
        <w:tab/>
      </w:r>
      <w:r w:rsidR="00E9560B" w:rsidRPr="00E9560B">
        <w:rPr>
          <w:rFonts w:ascii="Arial Nova" w:eastAsia="Belleza" w:hAnsi="Arial Nova" w:cs="Belleza"/>
          <w:b/>
          <w:bCs/>
          <w:sz w:val="20"/>
          <w:szCs w:val="20"/>
        </w:rPr>
        <w:tab/>
        <w:t>Date: ______________________</w:t>
      </w:r>
    </w:p>
    <w:p w14:paraId="4C9ACFAC" w14:textId="43116C53" w:rsidR="00245DA6" w:rsidRPr="00E9560B" w:rsidRDefault="00245DA6" w:rsidP="00B806D2">
      <w:pPr>
        <w:spacing w:line="276" w:lineRule="auto"/>
        <w:rPr>
          <w:rFonts w:ascii="Arial Nova" w:eastAsia="Belleza" w:hAnsi="Arial Nova" w:cs="Belleza"/>
          <w:b/>
          <w:bCs/>
          <w:sz w:val="20"/>
          <w:szCs w:val="20"/>
        </w:rPr>
      </w:pPr>
      <w:r w:rsidRPr="00E9560B">
        <w:rPr>
          <w:rFonts w:ascii="Arial Nova" w:eastAsia="Belleza" w:hAnsi="Arial Nova" w:cs="Belleza"/>
          <w:b/>
          <w:bCs/>
          <w:sz w:val="20"/>
          <w:szCs w:val="20"/>
        </w:rPr>
        <w:t>Research note sheet # ___</w:t>
      </w:r>
      <w:r w:rsidR="00E9560B" w:rsidRPr="00E9560B">
        <w:rPr>
          <w:rFonts w:ascii="Arial Nova" w:eastAsia="Belleza" w:hAnsi="Arial Nova" w:cs="Belleza"/>
          <w:b/>
          <w:bCs/>
          <w:sz w:val="20"/>
          <w:szCs w:val="20"/>
        </w:rPr>
        <w:t>__</w:t>
      </w: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3"/>
        <w:gridCol w:w="4527"/>
      </w:tblGrid>
      <w:tr w:rsidR="00245DA6" w:rsidRPr="00E9560B" w14:paraId="3D340AF3" w14:textId="77777777" w:rsidTr="00C6370F">
        <w:tc>
          <w:tcPr>
            <w:tcW w:w="9010" w:type="dxa"/>
            <w:gridSpan w:val="2"/>
          </w:tcPr>
          <w:p w14:paraId="6A1DE1A2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Journal article/thesis: (complete bibliographic entry)</w:t>
            </w:r>
          </w:p>
          <w:p w14:paraId="1765F020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3CB9C129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  <w:tr w:rsidR="00245DA6" w:rsidRPr="00E9560B" w14:paraId="37CB2487" w14:textId="77777777" w:rsidTr="00C6370F">
        <w:tc>
          <w:tcPr>
            <w:tcW w:w="9010" w:type="dxa"/>
            <w:gridSpan w:val="2"/>
          </w:tcPr>
          <w:p w14:paraId="1094E9F1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Research Questions/Objectives:</w:t>
            </w:r>
          </w:p>
          <w:p w14:paraId="3BDF77FA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070A78DB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  <w:tr w:rsidR="00245DA6" w:rsidRPr="00E9560B" w14:paraId="7A49C2F2" w14:textId="77777777" w:rsidTr="00C6370F">
        <w:tc>
          <w:tcPr>
            <w:tcW w:w="9010" w:type="dxa"/>
            <w:gridSpan w:val="2"/>
          </w:tcPr>
          <w:p w14:paraId="07452703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Theoretical/Conceptual framework:</w:t>
            </w:r>
          </w:p>
          <w:p w14:paraId="02F65B03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400E290E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  <w:tr w:rsidR="00245DA6" w:rsidRPr="00E9560B" w14:paraId="7F7AB5F0" w14:textId="77777777" w:rsidTr="00C6370F">
        <w:tc>
          <w:tcPr>
            <w:tcW w:w="9010" w:type="dxa"/>
            <w:gridSpan w:val="2"/>
          </w:tcPr>
          <w:p w14:paraId="7AC8ABFB" w14:textId="77777777" w:rsidR="00245DA6" w:rsidRPr="00E9560B" w:rsidRDefault="00245DA6" w:rsidP="00B806D2">
            <w:pPr>
              <w:spacing w:line="276" w:lineRule="auto"/>
              <w:jc w:val="center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Methodology</w:t>
            </w:r>
          </w:p>
        </w:tc>
      </w:tr>
      <w:tr w:rsidR="00245DA6" w:rsidRPr="00E9560B" w14:paraId="6A31BE59" w14:textId="77777777" w:rsidTr="00C6370F">
        <w:tc>
          <w:tcPr>
            <w:tcW w:w="4483" w:type="dxa"/>
          </w:tcPr>
          <w:p w14:paraId="21A2BED6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Research Participants</w:t>
            </w:r>
          </w:p>
        </w:tc>
        <w:tc>
          <w:tcPr>
            <w:tcW w:w="4527" w:type="dxa"/>
          </w:tcPr>
          <w:p w14:paraId="7B7FDAF3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Sampling frame</w:t>
            </w:r>
          </w:p>
          <w:p w14:paraId="72FF99DB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52BE50E2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  <w:tr w:rsidR="00245DA6" w:rsidRPr="00E9560B" w14:paraId="189ED239" w14:textId="77777777" w:rsidTr="00C6370F">
        <w:tc>
          <w:tcPr>
            <w:tcW w:w="9010" w:type="dxa"/>
            <w:gridSpan w:val="2"/>
          </w:tcPr>
          <w:p w14:paraId="11604AC8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Instruments</w:t>
            </w:r>
          </w:p>
          <w:p w14:paraId="36218418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3ED5515A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  <w:tr w:rsidR="00245DA6" w:rsidRPr="00E9560B" w14:paraId="79144D76" w14:textId="77777777" w:rsidTr="00C6370F">
        <w:tc>
          <w:tcPr>
            <w:tcW w:w="4483" w:type="dxa"/>
          </w:tcPr>
          <w:p w14:paraId="1FF39719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Data gathering</w:t>
            </w:r>
          </w:p>
          <w:p w14:paraId="5EF84B02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Methods used:</w:t>
            </w:r>
          </w:p>
          <w:p w14:paraId="76627D04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3B62F4DF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5E58D093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</w:tcPr>
          <w:p w14:paraId="10466EC6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Data Analysis</w:t>
            </w:r>
          </w:p>
        </w:tc>
      </w:tr>
      <w:tr w:rsidR="00245DA6" w:rsidRPr="00E9560B" w14:paraId="7B73B269" w14:textId="77777777" w:rsidTr="00C6370F">
        <w:tc>
          <w:tcPr>
            <w:tcW w:w="9010" w:type="dxa"/>
            <w:gridSpan w:val="2"/>
          </w:tcPr>
          <w:p w14:paraId="1AEC962A" w14:textId="77777777" w:rsidR="00245DA6" w:rsidRPr="00E9560B" w:rsidRDefault="00245DA6" w:rsidP="00B806D2">
            <w:pPr>
              <w:spacing w:line="276" w:lineRule="auto"/>
              <w:jc w:val="center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Results</w:t>
            </w:r>
          </w:p>
          <w:p w14:paraId="01498B20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Summary of findings</w:t>
            </w:r>
          </w:p>
          <w:p w14:paraId="7D6AF122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0AB1B37F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5E3FBDD1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4E61DAFC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1B1ACA25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6DC9A3B0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6B998441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  <w:tr w:rsidR="00245DA6" w:rsidRPr="00E9560B" w14:paraId="4FDB512B" w14:textId="77777777" w:rsidTr="00C6370F">
        <w:tc>
          <w:tcPr>
            <w:tcW w:w="4483" w:type="dxa"/>
          </w:tcPr>
          <w:p w14:paraId="20906FA4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Conclusions</w:t>
            </w:r>
          </w:p>
        </w:tc>
        <w:tc>
          <w:tcPr>
            <w:tcW w:w="4527" w:type="dxa"/>
          </w:tcPr>
          <w:p w14:paraId="6017A60A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  <w:r w:rsidRPr="00E9560B"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  <w:t>Recommendation(s)</w:t>
            </w:r>
          </w:p>
          <w:p w14:paraId="0649C812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578D065F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  <w:p w14:paraId="583A4E51" w14:textId="77777777" w:rsidR="00245DA6" w:rsidRPr="00E9560B" w:rsidRDefault="00245DA6" w:rsidP="00B806D2">
            <w:pPr>
              <w:spacing w:line="276" w:lineRule="auto"/>
              <w:rPr>
                <w:rFonts w:ascii="Arial Nova" w:eastAsia="Belleza" w:hAnsi="Arial Nova" w:cs="Belleza"/>
                <w:b/>
                <w:bCs/>
                <w:sz w:val="20"/>
                <w:szCs w:val="20"/>
              </w:rPr>
            </w:pPr>
          </w:p>
        </w:tc>
      </w:tr>
    </w:tbl>
    <w:p w14:paraId="2BC5ACFF" w14:textId="77777777" w:rsidR="00245DA6" w:rsidRPr="00E9560B" w:rsidRDefault="00245DA6" w:rsidP="00B806D2">
      <w:pPr>
        <w:spacing w:line="276" w:lineRule="auto"/>
        <w:rPr>
          <w:rFonts w:ascii="Arial Nova" w:eastAsia="Belleza" w:hAnsi="Arial Nova" w:cs="Belleza"/>
          <w:b/>
          <w:bCs/>
          <w:sz w:val="20"/>
          <w:szCs w:val="20"/>
        </w:rPr>
      </w:pPr>
    </w:p>
    <w:p w14:paraId="7818844E" w14:textId="5F98909B" w:rsidR="00406296" w:rsidRPr="00E9560B" w:rsidRDefault="00406296" w:rsidP="00B806D2">
      <w:pPr>
        <w:spacing w:line="276" w:lineRule="auto"/>
        <w:rPr>
          <w:rFonts w:ascii="Arial Nova" w:hAnsi="Arial Nova"/>
          <w:b/>
          <w:bCs/>
          <w:color w:val="000000" w:themeColor="text1"/>
          <w:sz w:val="20"/>
          <w:szCs w:val="20"/>
        </w:rPr>
      </w:pPr>
    </w:p>
    <w:p w14:paraId="7AF07647" w14:textId="77777777" w:rsidR="00406296" w:rsidRDefault="00406296" w:rsidP="00B806D2">
      <w:pPr>
        <w:spacing w:line="276" w:lineRule="auto"/>
        <w:rPr>
          <w:rFonts w:ascii="Avenir Next LT Pro" w:hAnsi="Avenir Next LT Pro"/>
          <w:b/>
          <w:bCs/>
          <w:sz w:val="24"/>
          <w:szCs w:val="24"/>
        </w:rPr>
      </w:pPr>
    </w:p>
    <w:p w14:paraId="324EA6CC" w14:textId="45BC41FA" w:rsidR="006B581F" w:rsidRDefault="006B581F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623BF54D" w14:textId="313E70E0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437D1C6A" w14:textId="31B7DC96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7596244E" w14:textId="1BFBBEEC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23D81D82" w14:textId="34F0B96D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12066317" w14:textId="1A1430B1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139CA6C8" w14:textId="7BB70E22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38A6397F" w14:textId="5BF87C73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66CB3445" w14:textId="1CA13BDF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708296B3" w14:textId="5CDC562C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0BE2CDA6" w14:textId="16F80FDB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45850107" w14:textId="1A85336D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031293D3" w14:textId="7ABDB41B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5AB36153" w14:textId="2EA9A51D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3D301BF5" w14:textId="79AD5859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0A234014" w14:textId="055DE88E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7EAF4648" w14:textId="252828ED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10B6CDD0" w14:textId="50026380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06B01586" w14:textId="2C365800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3BDAB2D2" w14:textId="500AEC51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4E18CAF3" w14:textId="282E98DB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19BDAB14" w14:textId="77777777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  <w:sectPr w:rsidR="003B6FC9" w:rsidSect="00C572E2">
          <w:headerReference w:type="default" r:id="rId8"/>
          <w:pgSz w:w="12240" w:h="15840" w:code="1"/>
          <w:pgMar w:top="1440" w:right="1444" w:bottom="1444" w:left="1440" w:header="709" w:footer="851" w:gutter="0"/>
          <w:cols w:space="708"/>
          <w:docGrid w:linePitch="360"/>
        </w:sectPr>
      </w:pPr>
    </w:p>
    <w:p w14:paraId="1EAAD577" w14:textId="1C58E12E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18C3740F" w14:textId="19E2737A" w:rsidR="003B6FC9" w:rsidRDefault="00346400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  <w:r w:rsidRPr="00F24C75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APPENDIX </w:t>
      </w:r>
      <w:r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B</w:t>
      </w:r>
      <w:r w:rsidRPr="00F24C75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. RESEARCH </w:t>
      </w:r>
      <w:r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GAP MATRIX</w:t>
      </w:r>
      <w:r w:rsidR="00923342">
        <w:rPr>
          <w:rStyle w:val="FootnoteReference"/>
          <w:rFonts w:ascii="Avenir Next LT Pro" w:hAnsi="Avenir Next LT Pro"/>
          <w:b/>
          <w:bCs/>
          <w:color w:val="4472C4" w:themeColor="accent1"/>
          <w:sz w:val="24"/>
          <w:szCs w:val="24"/>
        </w:rPr>
        <w:footnoteReference w:id="3"/>
      </w:r>
    </w:p>
    <w:p w14:paraId="22E783F7" w14:textId="77777777" w:rsidR="00346400" w:rsidRDefault="00346400" w:rsidP="00B806D2">
      <w:pPr>
        <w:spacing w:line="276" w:lineRule="auto"/>
        <w:rPr>
          <w:rFonts w:ascii="Arial Nova" w:eastAsia="Plantagenet Cherokee" w:hAnsi="Arial Nova" w:cs="Plantagenet Cherokee"/>
          <w:b/>
          <w:bCs/>
          <w:sz w:val="20"/>
          <w:szCs w:val="20"/>
        </w:rPr>
      </w:pPr>
    </w:p>
    <w:p w14:paraId="3E3A141D" w14:textId="34DF5CE7" w:rsidR="00346400" w:rsidRDefault="00346400" w:rsidP="00B806D2">
      <w:pPr>
        <w:spacing w:line="276" w:lineRule="auto"/>
        <w:rPr>
          <w:rFonts w:ascii="Arial Nova" w:eastAsia="Plantagenet Cherokee" w:hAnsi="Arial Nova" w:cs="Plantagenet Cherokee"/>
          <w:b/>
          <w:bCs/>
          <w:sz w:val="20"/>
          <w:szCs w:val="20"/>
        </w:rPr>
      </w:pPr>
      <w:r>
        <w:rPr>
          <w:rFonts w:ascii="Arial Nova" w:eastAsia="Plantagenet Cherokee" w:hAnsi="Arial Nova" w:cs="Plantagenet Cherokee"/>
          <w:b/>
          <w:bCs/>
          <w:sz w:val="20"/>
          <w:szCs w:val="20"/>
        </w:rPr>
        <w:t>Name: _____________________________________</w:t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</w:r>
      <w:r w:rsidR="006C5AE7">
        <w:rPr>
          <w:rFonts w:ascii="Arial Nova" w:eastAsia="Plantagenet Cherokee" w:hAnsi="Arial Nova" w:cs="Plantagenet Cherokee"/>
          <w:b/>
          <w:bCs/>
          <w:sz w:val="20"/>
          <w:szCs w:val="20"/>
        </w:rPr>
        <w:tab/>
        <w:t>Submission date: _____________________</w:t>
      </w:r>
    </w:p>
    <w:p w14:paraId="77FBC795" w14:textId="3F0E3AB9" w:rsidR="00D77107" w:rsidRPr="00346400" w:rsidRDefault="00D77107" w:rsidP="00B806D2">
      <w:pPr>
        <w:spacing w:line="276" w:lineRule="auto"/>
        <w:rPr>
          <w:rFonts w:ascii="Arial Nova" w:eastAsia="Plantagenet Cherokee" w:hAnsi="Arial Nova" w:cs="Plantagenet Cherokee"/>
          <w:b/>
          <w:bCs/>
          <w:sz w:val="20"/>
          <w:szCs w:val="20"/>
        </w:rPr>
      </w:pPr>
      <w:r>
        <w:rPr>
          <w:rFonts w:ascii="Arial Nova" w:eastAsia="Plantagenet Cherokee" w:hAnsi="Arial Nova" w:cs="Plantagenet Cherokee"/>
          <w:b/>
          <w:bCs/>
          <w:sz w:val="20"/>
          <w:szCs w:val="20"/>
        </w:rPr>
        <w:t>Part A</w:t>
      </w:r>
    </w:p>
    <w:tbl>
      <w:tblPr>
        <w:tblW w:w="17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992"/>
        <w:gridCol w:w="1984"/>
        <w:gridCol w:w="1702"/>
        <w:gridCol w:w="1844"/>
        <w:gridCol w:w="2408"/>
        <w:gridCol w:w="3260"/>
        <w:gridCol w:w="4044"/>
      </w:tblGrid>
      <w:tr w:rsidR="00FF0241" w:rsidRPr="00346400" w14:paraId="12B9C624" w14:textId="77777777" w:rsidTr="00FF0241">
        <w:tc>
          <w:tcPr>
            <w:tcW w:w="1413" w:type="dxa"/>
          </w:tcPr>
          <w:p w14:paraId="2624128C" w14:textId="6FF8FE77" w:rsidR="00346400" w:rsidRPr="00346400" w:rsidRDefault="006C5AE7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992" w:type="dxa"/>
          </w:tcPr>
          <w:p w14:paraId="50E85E40" w14:textId="0DB7E6F7" w:rsidR="00346400" w:rsidRPr="00346400" w:rsidRDefault="006C5AE7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Note</w:t>
            </w:r>
            <w:r w:rsidR="00FF0241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 xml:space="preserve"> </w:t>
            </w: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sheet #</w:t>
            </w:r>
          </w:p>
        </w:tc>
        <w:tc>
          <w:tcPr>
            <w:tcW w:w="1984" w:type="dxa"/>
          </w:tcPr>
          <w:p w14:paraId="7D748B79" w14:textId="77777777" w:rsidR="00346400" w:rsidRP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Population/</w:t>
            </w:r>
          </w:p>
          <w:p w14:paraId="7B179312" w14:textId="77777777" w:rsidR="00346400" w:rsidRP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Research Participants</w:t>
            </w:r>
          </w:p>
        </w:tc>
        <w:tc>
          <w:tcPr>
            <w:tcW w:w="1702" w:type="dxa"/>
          </w:tcPr>
          <w:p w14:paraId="52720BF4" w14:textId="77777777" w:rsidR="00346400" w:rsidRP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1844" w:type="dxa"/>
          </w:tcPr>
          <w:p w14:paraId="7C417790" w14:textId="77777777" w:rsidR="00346400" w:rsidRP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Research Instrument(s)</w:t>
            </w:r>
          </w:p>
        </w:tc>
        <w:tc>
          <w:tcPr>
            <w:tcW w:w="2408" w:type="dxa"/>
          </w:tcPr>
          <w:p w14:paraId="7694CD0A" w14:textId="77777777" w:rsidR="00346400" w:rsidRP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Key findings</w:t>
            </w:r>
          </w:p>
        </w:tc>
        <w:tc>
          <w:tcPr>
            <w:tcW w:w="3260" w:type="dxa"/>
          </w:tcPr>
          <w:p w14:paraId="458AF10B" w14:textId="77777777" w:rsidR="00346400" w:rsidRP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Conclusions</w:t>
            </w:r>
          </w:p>
        </w:tc>
        <w:tc>
          <w:tcPr>
            <w:tcW w:w="4044" w:type="dxa"/>
          </w:tcPr>
          <w:p w14:paraId="7AFE1212" w14:textId="77777777" w:rsidR="00346400" w:rsidRDefault="00346400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</w:pPr>
            <w:r w:rsidRPr="00346400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>Research gaps</w:t>
            </w:r>
            <w:r w:rsidR="008969FB">
              <w:rPr>
                <w:rFonts w:ascii="Arial Nova" w:eastAsia="Plantagenet Cherokee" w:hAnsi="Arial Nova" w:cs="Plantagenet Cherokee"/>
                <w:b/>
                <w:bCs/>
                <w:sz w:val="20"/>
                <w:szCs w:val="20"/>
              </w:rPr>
              <w:t xml:space="preserve"> </w:t>
            </w:r>
          </w:p>
          <w:p w14:paraId="7E4E08EF" w14:textId="118BBFD9" w:rsidR="008969FB" w:rsidRPr="008969FB" w:rsidRDefault="00494428" w:rsidP="00B806D2">
            <w:pPr>
              <w:spacing w:after="0" w:line="276" w:lineRule="auto"/>
              <w:jc w:val="center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  <w:r>
              <w:rPr>
                <w:rFonts w:ascii="Arial Nova" w:eastAsia="Plantagenet Cherokee" w:hAnsi="Arial Nova" w:cs="Plantagenet Cherokee"/>
                <w:sz w:val="20"/>
                <w:szCs w:val="20"/>
              </w:rPr>
              <w:t>(Brief statements &amp; phrases only, in preparation for the synthesis in part B)</w:t>
            </w:r>
          </w:p>
        </w:tc>
      </w:tr>
      <w:tr w:rsidR="00FF0241" w:rsidRPr="00AF4293" w14:paraId="0DA73867" w14:textId="77777777" w:rsidTr="00FF0241">
        <w:tc>
          <w:tcPr>
            <w:tcW w:w="1413" w:type="dxa"/>
          </w:tcPr>
          <w:p w14:paraId="7BF31CBB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A220F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D7F82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E57C821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8A5A3A3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55834B40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EAC871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 w:val="restart"/>
          </w:tcPr>
          <w:p w14:paraId="521869FF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49CADCB8" w14:textId="77777777" w:rsidTr="00FF0241">
        <w:tc>
          <w:tcPr>
            <w:tcW w:w="1413" w:type="dxa"/>
          </w:tcPr>
          <w:p w14:paraId="23DE6E7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416244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638EAB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064DFEF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8EF94F1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A318F1B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4BE96F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1D470D03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69463C69" w14:textId="77777777" w:rsidTr="00FF0241">
        <w:tc>
          <w:tcPr>
            <w:tcW w:w="1413" w:type="dxa"/>
          </w:tcPr>
          <w:p w14:paraId="06825444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E76AE0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FBF9B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55A8330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BB7BCD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2389278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BE9839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2DE29A4D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07511081" w14:textId="77777777" w:rsidTr="00FF0241">
        <w:tc>
          <w:tcPr>
            <w:tcW w:w="1413" w:type="dxa"/>
          </w:tcPr>
          <w:p w14:paraId="46886A13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5A4440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F933E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A49DB7F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E766D3B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60493EF5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0124A0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47E71658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6EFCE715" w14:textId="77777777" w:rsidTr="00FF0241">
        <w:tc>
          <w:tcPr>
            <w:tcW w:w="1413" w:type="dxa"/>
          </w:tcPr>
          <w:p w14:paraId="4BF2D2D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907CB8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0D7229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DE18E7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12484DD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0109ED54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4E2573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2A393041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675EE4F0" w14:textId="77777777" w:rsidTr="00FF0241">
        <w:tc>
          <w:tcPr>
            <w:tcW w:w="1413" w:type="dxa"/>
          </w:tcPr>
          <w:p w14:paraId="7739F6A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95A5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CB691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8B54A6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3B2E1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4564BEC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F82453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7E964EED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2FFB16F6" w14:textId="77777777" w:rsidTr="00FF0241">
        <w:tc>
          <w:tcPr>
            <w:tcW w:w="1413" w:type="dxa"/>
          </w:tcPr>
          <w:p w14:paraId="225652B1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AF0293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02BD09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91AD0D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CBC33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580DFF42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0669B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0D131436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31D9D150" w14:textId="77777777" w:rsidTr="00FF0241">
        <w:tc>
          <w:tcPr>
            <w:tcW w:w="1413" w:type="dxa"/>
          </w:tcPr>
          <w:p w14:paraId="4EACAFD0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E18D3D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F42C5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6569F09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41FFF6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4A95D1CF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9EBF4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151DC34B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593C8F44" w14:textId="77777777" w:rsidTr="00FF0241">
        <w:tc>
          <w:tcPr>
            <w:tcW w:w="1413" w:type="dxa"/>
          </w:tcPr>
          <w:p w14:paraId="0C3FC554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1E423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19C42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E877AF6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E852B4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35DAED3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CBDC7B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69D631AC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13ED0DD8" w14:textId="77777777" w:rsidTr="00FF0241">
        <w:tc>
          <w:tcPr>
            <w:tcW w:w="1413" w:type="dxa"/>
          </w:tcPr>
          <w:p w14:paraId="0351003E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830A83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372214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123259F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C66FBC2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75D527C0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62EEA2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27697653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542357F7" w14:textId="77777777" w:rsidTr="00FF0241">
        <w:tc>
          <w:tcPr>
            <w:tcW w:w="1413" w:type="dxa"/>
          </w:tcPr>
          <w:p w14:paraId="05AE74E1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6905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9C20B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C9FCE6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9BEB2B8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43DAFA36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BDBA64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03A460D4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  <w:tr w:rsidR="00FF0241" w:rsidRPr="00AF4293" w14:paraId="43FB267E" w14:textId="77777777" w:rsidTr="00FF0241">
        <w:tc>
          <w:tcPr>
            <w:tcW w:w="1413" w:type="dxa"/>
          </w:tcPr>
          <w:p w14:paraId="6AF28C59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F2891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C434CA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A2A1BCC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C7948F6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2408" w:type="dxa"/>
          </w:tcPr>
          <w:p w14:paraId="13F0D5EB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4B55F7" w14:textId="77777777" w:rsidR="00346400" w:rsidRPr="00AF4293" w:rsidRDefault="00346400" w:rsidP="00B806D2">
            <w:pP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7A2DA40B" w14:textId="77777777" w:rsidR="00346400" w:rsidRPr="00AF4293" w:rsidRDefault="00346400" w:rsidP="00B80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" w:eastAsia="Plantagenet Cherokee" w:hAnsi="Arial Nova" w:cs="Plantagenet Cherokee"/>
                <w:sz w:val="20"/>
                <w:szCs w:val="20"/>
              </w:rPr>
            </w:pPr>
          </w:p>
        </w:tc>
      </w:tr>
    </w:tbl>
    <w:p w14:paraId="2ED8C30F" w14:textId="4CBFF59C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2F966176" w14:textId="77777777" w:rsidR="00FF0241" w:rsidRDefault="00FF0241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  <w:sectPr w:rsidR="00FF0241" w:rsidSect="00FF0241">
          <w:pgSz w:w="20160" w:h="12240" w:orient="landscape" w:code="5"/>
          <w:pgMar w:top="1440" w:right="1080" w:bottom="1440" w:left="1080" w:header="709" w:footer="851" w:gutter="0"/>
          <w:cols w:space="708"/>
          <w:docGrid w:linePitch="360"/>
        </w:sectPr>
      </w:pPr>
    </w:p>
    <w:p w14:paraId="7056FC7A" w14:textId="5420C10B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079A9A71" w14:textId="6206F00A" w:rsidR="003B6FC9" w:rsidRPr="006077D0" w:rsidRDefault="006077D0" w:rsidP="00B806D2">
      <w:pPr>
        <w:autoSpaceDE w:val="0"/>
        <w:autoSpaceDN w:val="0"/>
        <w:adjustRightInd w:val="0"/>
        <w:spacing w:after="0" w:line="276" w:lineRule="auto"/>
        <w:rPr>
          <w:rFonts w:ascii="Arial Nova" w:hAnsi="Arial Nova" w:cs="Times New Roman"/>
          <w:b/>
          <w:color w:val="000000" w:themeColor="text1"/>
        </w:rPr>
      </w:pPr>
      <w:r w:rsidRPr="006077D0">
        <w:rPr>
          <w:rFonts w:ascii="Arial Nova" w:hAnsi="Arial Nova" w:cs="Times New Roman"/>
          <w:b/>
          <w:color w:val="000000" w:themeColor="text1"/>
        </w:rPr>
        <w:t>Part B</w:t>
      </w:r>
    </w:p>
    <w:p w14:paraId="0F0F6C16" w14:textId="737B9863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6791F2BE" w14:textId="207E7F4A" w:rsidR="00EC204D" w:rsidRPr="00494428" w:rsidRDefault="00C72F28" w:rsidP="00B806D2">
      <w:pPr>
        <w:pStyle w:val="ListParagraph"/>
        <w:numPr>
          <w:ilvl w:val="0"/>
          <w:numId w:val="4"/>
        </w:numPr>
        <w:spacing w:line="276" w:lineRule="auto"/>
        <w:rPr>
          <w:rFonts w:ascii="Arial Nova" w:hAnsi="Arial Nova"/>
          <w:b/>
          <w:bCs/>
          <w:sz w:val="24"/>
          <w:szCs w:val="24"/>
        </w:rPr>
      </w:pPr>
      <w:r w:rsidRPr="00DA18A7">
        <w:rPr>
          <w:rFonts w:ascii="Arial Nova" w:hAnsi="Arial Nova"/>
          <w:b/>
          <w:bCs/>
          <w:sz w:val="24"/>
          <w:szCs w:val="24"/>
        </w:rPr>
        <w:t xml:space="preserve">Synthesis: </w:t>
      </w:r>
      <w:r w:rsidR="00EA0B65" w:rsidRPr="00494428">
        <w:rPr>
          <w:rFonts w:ascii="Arial Nova" w:hAnsi="Arial Nova"/>
          <w:sz w:val="24"/>
          <w:szCs w:val="24"/>
        </w:rPr>
        <w:t xml:space="preserve">(Write a few sentences to synthesize </w:t>
      </w:r>
      <w:r w:rsidR="00900EF4">
        <w:rPr>
          <w:rFonts w:ascii="Arial Nova" w:hAnsi="Arial Nova"/>
          <w:sz w:val="24"/>
          <w:szCs w:val="24"/>
        </w:rPr>
        <w:t xml:space="preserve">[i.e., put together] </w:t>
      </w:r>
      <w:r w:rsidR="00EA0B65" w:rsidRPr="00494428">
        <w:rPr>
          <w:rFonts w:ascii="Arial Nova" w:hAnsi="Arial Nova"/>
          <w:sz w:val="24"/>
          <w:szCs w:val="24"/>
        </w:rPr>
        <w:t xml:space="preserve">the research gaps in </w:t>
      </w:r>
      <w:r w:rsidR="00DA18A7" w:rsidRPr="00494428">
        <w:rPr>
          <w:rFonts w:ascii="Arial Nova" w:hAnsi="Arial Nova"/>
          <w:sz w:val="24"/>
          <w:szCs w:val="24"/>
        </w:rPr>
        <w:t>from the matrix.)</w:t>
      </w:r>
    </w:p>
    <w:p w14:paraId="1A4CB482" w14:textId="67B552BF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32345AFB" w14:textId="1D9310C0" w:rsidR="00A221D9" w:rsidRDefault="00A221D9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2DF646C1" w14:textId="77777777" w:rsidR="00A221D9" w:rsidRDefault="00A221D9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248C37A2" w14:textId="38B63C6C" w:rsidR="00494428" w:rsidRPr="0036237F" w:rsidRDefault="00A221D9" w:rsidP="00B806D2">
      <w:pPr>
        <w:pStyle w:val="ListParagraph"/>
        <w:numPr>
          <w:ilvl w:val="0"/>
          <w:numId w:val="4"/>
        </w:numPr>
        <w:spacing w:line="276" w:lineRule="auto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Research question</w:t>
      </w:r>
      <w:r w:rsidRPr="00DA18A7">
        <w:rPr>
          <w:rFonts w:ascii="Arial Nova" w:hAnsi="Arial Nova"/>
          <w:b/>
          <w:bCs/>
          <w:sz w:val="24"/>
          <w:szCs w:val="24"/>
        </w:rPr>
        <w:t>:</w:t>
      </w:r>
      <w:r w:rsidR="00494428">
        <w:rPr>
          <w:rFonts w:ascii="Arial Nova" w:hAnsi="Arial Nova"/>
          <w:b/>
          <w:bCs/>
          <w:sz w:val="24"/>
          <w:szCs w:val="24"/>
        </w:rPr>
        <w:t xml:space="preserve"> </w:t>
      </w:r>
      <w:r w:rsidR="00494428" w:rsidRPr="00494428">
        <w:rPr>
          <w:rFonts w:ascii="Arial Nova" w:hAnsi="Arial Nova"/>
          <w:sz w:val="24"/>
          <w:szCs w:val="24"/>
        </w:rPr>
        <w:t>(It is expected that your preliminary</w:t>
      </w:r>
      <w:r w:rsidR="00494428">
        <w:rPr>
          <w:rFonts w:ascii="Arial Nova" w:hAnsi="Arial Nova"/>
          <w:sz w:val="24"/>
          <w:szCs w:val="24"/>
        </w:rPr>
        <w:t xml:space="preserve"> research</w:t>
      </w:r>
      <w:r w:rsidR="00494428" w:rsidRPr="00494428">
        <w:rPr>
          <w:rFonts w:ascii="Arial Nova" w:hAnsi="Arial Nova"/>
          <w:sz w:val="24"/>
          <w:szCs w:val="24"/>
        </w:rPr>
        <w:t xml:space="preserve"> </w:t>
      </w:r>
      <w:r w:rsidR="00494428">
        <w:rPr>
          <w:rFonts w:ascii="Arial Nova" w:hAnsi="Arial Nova"/>
          <w:sz w:val="24"/>
          <w:szCs w:val="24"/>
        </w:rPr>
        <w:t>will become more refined after doing your RRL.</w:t>
      </w:r>
      <w:r w:rsidR="0036237F">
        <w:rPr>
          <w:rFonts w:ascii="Arial Nova" w:hAnsi="Arial Nova"/>
          <w:sz w:val="24"/>
          <w:szCs w:val="24"/>
        </w:rPr>
        <w:t>)</w:t>
      </w:r>
    </w:p>
    <w:p w14:paraId="4238C99C" w14:textId="77777777" w:rsidR="0036237F" w:rsidRPr="00494428" w:rsidRDefault="0036237F" w:rsidP="00B806D2">
      <w:pPr>
        <w:pStyle w:val="ListParagraph"/>
        <w:spacing w:line="276" w:lineRule="auto"/>
        <w:ind w:left="360"/>
        <w:rPr>
          <w:rFonts w:ascii="Arial Nova" w:hAnsi="Arial Nova"/>
          <w:b/>
          <w:bCs/>
          <w:sz w:val="24"/>
          <w:szCs w:val="24"/>
        </w:rPr>
      </w:pPr>
    </w:p>
    <w:p w14:paraId="18A7262F" w14:textId="46AE4693" w:rsidR="001E5B94" w:rsidRPr="001E5B94" w:rsidRDefault="001E5B94" w:rsidP="00B806D2">
      <w:pPr>
        <w:pStyle w:val="ListParagraph"/>
        <w:numPr>
          <w:ilvl w:val="1"/>
          <w:numId w:val="4"/>
        </w:numPr>
        <w:spacing w:line="276" w:lineRule="auto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Preliminary question (</w:t>
      </w:r>
      <w:r w:rsidR="00745B6B">
        <w:rPr>
          <w:rFonts w:ascii="Arial Nova" w:hAnsi="Arial Nova"/>
          <w:sz w:val="24"/>
          <w:szCs w:val="24"/>
        </w:rPr>
        <w:t xml:space="preserve">from </w:t>
      </w:r>
      <w:r>
        <w:rPr>
          <w:rFonts w:ascii="Arial Nova" w:hAnsi="Arial Nova"/>
          <w:sz w:val="24"/>
          <w:szCs w:val="24"/>
        </w:rPr>
        <w:t>PR1):</w:t>
      </w:r>
    </w:p>
    <w:p w14:paraId="7C70BE86" w14:textId="77777777" w:rsidR="001E5B94" w:rsidRPr="001E5B94" w:rsidRDefault="001E5B94" w:rsidP="00B806D2">
      <w:pPr>
        <w:pStyle w:val="ListParagraph"/>
        <w:spacing w:line="276" w:lineRule="auto"/>
        <w:ind w:left="1080"/>
        <w:rPr>
          <w:rFonts w:ascii="Arial Nova" w:hAnsi="Arial Nova"/>
          <w:b/>
          <w:bCs/>
          <w:sz w:val="24"/>
          <w:szCs w:val="24"/>
        </w:rPr>
      </w:pPr>
    </w:p>
    <w:p w14:paraId="76ECC1CB" w14:textId="77777777" w:rsidR="001E5B94" w:rsidRDefault="001E5B94" w:rsidP="00B806D2">
      <w:pPr>
        <w:pStyle w:val="ListParagraph"/>
        <w:numPr>
          <w:ilvl w:val="1"/>
          <w:numId w:val="4"/>
        </w:numPr>
        <w:spacing w:line="276" w:lineRule="auto"/>
        <w:rPr>
          <w:rFonts w:ascii="Arial Nova" w:hAnsi="Arial Nova"/>
          <w:sz w:val="24"/>
          <w:szCs w:val="24"/>
        </w:rPr>
      </w:pPr>
      <w:r w:rsidRPr="001E5B94">
        <w:rPr>
          <w:rFonts w:ascii="Arial Nova" w:hAnsi="Arial Nova"/>
          <w:sz w:val="24"/>
          <w:szCs w:val="24"/>
        </w:rPr>
        <w:t>Revi</w:t>
      </w:r>
      <w:r>
        <w:rPr>
          <w:rFonts w:ascii="Arial Nova" w:hAnsi="Arial Nova"/>
          <w:sz w:val="24"/>
          <w:szCs w:val="24"/>
        </w:rPr>
        <w:t>sed main question:</w:t>
      </w:r>
    </w:p>
    <w:p w14:paraId="657D3A62" w14:textId="455D88ED" w:rsidR="00F83E8E" w:rsidRDefault="00F83E8E" w:rsidP="00B806D2">
      <w:pPr>
        <w:pStyle w:val="ListParagraph"/>
        <w:numPr>
          <w:ilvl w:val="2"/>
          <w:numId w:val="4"/>
        </w:numPr>
        <w:spacing w:line="27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Sub-question 1</w:t>
      </w:r>
    </w:p>
    <w:p w14:paraId="60548ECF" w14:textId="77777777" w:rsidR="00F83E8E" w:rsidRDefault="00F83E8E" w:rsidP="00B806D2">
      <w:pPr>
        <w:pStyle w:val="ListParagraph"/>
        <w:numPr>
          <w:ilvl w:val="2"/>
          <w:numId w:val="4"/>
        </w:numPr>
        <w:spacing w:line="27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Sub-question 2</w:t>
      </w:r>
    </w:p>
    <w:p w14:paraId="1A61E0DA" w14:textId="7BA51079" w:rsidR="00A221D9" w:rsidRPr="001E5B94" w:rsidRDefault="00F83E8E" w:rsidP="00B806D2">
      <w:pPr>
        <w:pStyle w:val="ListParagraph"/>
        <w:numPr>
          <w:ilvl w:val="2"/>
          <w:numId w:val="4"/>
        </w:numPr>
        <w:spacing w:line="276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[Etc.]</w:t>
      </w:r>
      <w:r w:rsidR="00A221D9" w:rsidRPr="001E5B94">
        <w:rPr>
          <w:rFonts w:ascii="Arial Nova" w:hAnsi="Arial Nova"/>
          <w:sz w:val="24"/>
          <w:szCs w:val="24"/>
        </w:rPr>
        <w:t xml:space="preserve"> </w:t>
      </w:r>
    </w:p>
    <w:p w14:paraId="7FDD49A9" w14:textId="675FE39C" w:rsidR="00DA18A7" w:rsidRDefault="00DA18A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64ABC464" w14:textId="19478568" w:rsidR="00DA18A7" w:rsidRPr="00A221D9" w:rsidRDefault="00DA18A7" w:rsidP="00B806D2">
      <w:pPr>
        <w:pStyle w:val="ListParagraph"/>
        <w:spacing w:line="276" w:lineRule="auto"/>
        <w:ind w:left="360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2FBDE02D" w14:textId="77777777" w:rsidR="00DA18A7" w:rsidRDefault="00DA18A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52E8F11C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5A90D17C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15959DA4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0920964D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2D8660F3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5CA4A4C5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6E2F5DB2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370A593A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62D007CB" w14:textId="77777777" w:rsidR="00D77107" w:rsidRDefault="00D77107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08C6882E" w14:textId="77777777" w:rsidR="00B24326" w:rsidRDefault="00B24326" w:rsidP="00B806D2">
      <w:pPr>
        <w:spacing w:line="276" w:lineRule="auto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14:paraId="512C204B" w14:textId="2870B9F4" w:rsidR="00FF0241" w:rsidRPr="003B6FC9" w:rsidRDefault="00FF0241" w:rsidP="00745B6B">
      <w:pPr>
        <w:spacing w:line="276" w:lineRule="auto"/>
        <w:jc w:val="center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3B6FC9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APPENDIX C. INSTRUCTIONS FOR </w:t>
      </w:r>
      <w:r w:rsidR="00745B6B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THE </w:t>
      </w:r>
      <w:r w:rsidRPr="003B6FC9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SUBMISSION</w:t>
      </w:r>
    </w:p>
    <w:p w14:paraId="3593B7C2" w14:textId="77777777" w:rsidR="00FF0241" w:rsidRPr="006B581F" w:rsidRDefault="00FF0241" w:rsidP="00B806D2">
      <w:pPr>
        <w:pStyle w:val="ListParagraph"/>
        <w:numPr>
          <w:ilvl w:val="0"/>
          <w:numId w:val="2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6B581F">
        <w:rPr>
          <w:rFonts w:ascii="Avenir Next LT Pro" w:hAnsi="Avenir Next LT Pro"/>
          <w:sz w:val="24"/>
          <w:szCs w:val="24"/>
        </w:rPr>
        <w:t xml:space="preserve">Submit your </w:t>
      </w:r>
      <w:r>
        <w:rPr>
          <w:rFonts w:ascii="Avenir Next LT Pro" w:hAnsi="Avenir Next LT Pro"/>
          <w:sz w:val="24"/>
          <w:szCs w:val="24"/>
        </w:rPr>
        <w:t xml:space="preserve">Process Requirement (PR) </w:t>
      </w:r>
      <w:r w:rsidRPr="006B581F">
        <w:rPr>
          <w:rFonts w:ascii="Avenir Next LT Pro" w:hAnsi="Avenir Next LT Pro"/>
          <w:sz w:val="24"/>
          <w:szCs w:val="24"/>
        </w:rPr>
        <w:t>as</w:t>
      </w:r>
      <w:r>
        <w:rPr>
          <w:rFonts w:ascii="Avenir Next LT Pro" w:hAnsi="Avenir Next LT Pro"/>
          <w:sz w:val="24"/>
          <w:szCs w:val="24"/>
        </w:rPr>
        <w:t xml:space="preserve"> a</w:t>
      </w:r>
      <w:r w:rsidRPr="006B581F">
        <w:rPr>
          <w:rFonts w:ascii="Avenir Next LT Pro" w:hAnsi="Avenir Next LT Pro"/>
          <w:sz w:val="24"/>
          <w:szCs w:val="24"/>
        </w:rPr>
        <w:t xml:space="preserve"> </w:t>
      </w:r>
      <w:r w:rsidRPr="000043DB">
        <w:rPr>
          <w:rFonts w:ascii="Avenir Next LT Pro" w:hAnsi="Avenir Next LT Pro"/>
          <w:sz w:val="24"/>
          <w:szCs w:val="24"/>
          <w:highlight w:val="yellow"/>
        </w:rPr>
        <w:t>Word file</w:t>
      </w:r>
      <w:r w:rsidRPr="00967F05">
        <w:rPr>
          <w:rFonts w:ascii="Avenir Next LT Pro" w:hAnsi="Avenir Next LT Pro"/>
          <w:sz w:val="24"/>
          <w:szCs w:val="24"/>
        </w:rPr>
        <w:t xml:space="preserve"> via</w:t>
      </w:r>
      <w:r w:rsidRPr="006B581F">
        <w:rPr>
          <w:rFonts w:ascii="Avenir Next LT Pro" w:hAnsi="Avenir Next LT Pro"/>
          <w:sz w:val="24"/>
          <w:szCs w:val="24"/>
        </w:rPr>
        <w:t xml:space="preserve"> </w:t>
      </w:r>
      <w:r>
        <w:rPr>
          <w:rFonts w:ascii="Avenir Next LT Pro" w:hAnsi="Avenir Next LT Pro"/>
          <w:sz w:val="24"/>
          <w:szCs w:val="24"/>
        </w:rPr>
        <w:t>the submission bin: submittomiciano@gmail.com.</w:t>
      </w:r>
    </w:p>
    <w:p w14:paraId="7EFD7061" w14:textId="77777777" w:rsidR="00FF0241" w:rsidRPr="006B581F" w:rsidRDefault="00FF0241" w:rsidP="00B806D2">
      <w:pPr>
        <w:pStyle w:val="ListParagraph"/>
        <w:spacing w:line="276" w:lineRule="auto"/>
        <w:ind w:left="1080"/>
        <w:rPr>
          <w:rFonts w:ascii="Avenir Next LT Pro" w:hAnsi="Avenir Next LT Pro"/>
          <w:sz w:val="24"/>
          <w:szCs w:val="24"/>
        </w:rPr>
      </w:pPr>
    </w:p>
    <w:p w14:paraId="5BCD3073" w14:textId="77777777" w:rsidR="00FF0241" w:rsidRPr="006B581F" w:rsidRDefault="00FF0241" w:rsidP="00B806D2">
      <w:pPr>
        <w:pStyle w:val="ListParagraph"/>
        <w:numPr>
          <w:ilvl w:val="0"/>
          <w:numId w:val="2"/>
        </w:numPr>
        <w:spacing w:line="276" w:lineRule="auto"/>
        <w:rPr>
          <w:rFonts w:ascii="Avenir Next LT Pro" w:hAnsi="Avenir Next LT Pro"/>
          <w:sz w:val="24"/>
          <w:szCs w:val="24"/>
        </w:rPr>
      </w:pPr>
      <w:r w:rsidRPr="006B581F">
        <w:rPr>
          <w:rFonts w:ascii="Avenir Next LT Pro" w:hAnsi="Avenir Next LT Pro"/>
          <w:sz w:val="24"/>
          <w:szCs w:val="24"/>
        </w:rPr>
        <w:t>Please follow th</w:t>
      </w:r>
      <w:r>
        <w:rPr>
          <w:rFonts w:ascii="Avenir Next LT Pro" w:hAnsi="Avenir Next LT Pro"/>
          <w:sz w:val="24"/>
          <w:szCs w:val="24"/>
        </w:rPr>
        <w:t>is</w:t>
      </w:r>
      <w:r w:rsidRPr="006B581F">
        <w:rPr>
          <w:rFonts w:ascii="Avenir Next LT Pro" w:hAnsi="Avenir Next LT Pro"/>
          <w:sz w:val="24"/>
          <w:szCs w:val="24"/>
        </w:rPr>
        <w:t xml:space="preserve"> filename format:</w:t>
      </w:r>
    </w:p>
    <w:p w14:paraId="69C88550" w14:textId="77777777" w:rsidR="00FF0241" w:rsidRPr="006B581F" w:rsidRDefault="00FF0241" w:rsidP="00B806D2">
      <w:pPr>
        <w:pStyle w:val="ListParagraph"/>
        <w:spacing w:line="276" w:lineRule="auto"/>
        <w:ind w:left="14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OC199</w:t>
      </w:r>
      <w:r w:rsidRPr="006B581F">
        <w:rPr>
          <w:rFonts w:ascii="Avenir Next LT Pro" w:hAnsi="Avenir Next LT Pro"/>
          <w:sz w:val="24"/>
          <w:szCs w:val="24"/>
        </w:rPr>
        <w:t>_SECTION_</w:t>
      </w:r>
      <w:r>
        <w:rPr>
          <w:rFonts w:ascii="Avenir Next LT Pro" w:hAnsi="Avenir Next LT Pro"/>
          <w:sz w:val="24"/>
          <w:szCs w:val="24"/>
        </w:rPr>
        <w:t>PRNUMBER</w:t>
      </w:r>
      <w:r w:rsidRPr="006B581F">
        <w:rPr>
          <w:rFonts w:ascii="Avenir Next LT Pro" w:hAnsi="Avenir Next LT Pro"/>
          <w:sz w:val="24"/>
          <w:szCs w:val="24"/>
        </w:rPr>
        <w:t xml:space="preserve">_SURNAME.INITIAL(S) </w:t>
      </w:r>
    </w:p>
    <w:p w14:paraId="4CAF5096" w14:textId="77777777" w:rsidR="00FF0241" w:rsidRPr="006B581F" w:rsidRDefault="00FF0241" w:rsidP="00B806D2">
      <w:pPr>
        <w:pStyle w:val="ListParagraph"/>
        <w:spacing w:line="276" w:lineRule="auto"/>
        <w:ind w:left="1440"/>
        <w:rPr>
          <w:rFonts w:ascii="Avenir Next LT Pro" w:hAnsi="Avenir Next LT Pro"/>
          <w:sz w:val="24"/>
          <w:szCs w:val="24"/>
        </w:rPr>
      </w:pPr>
      <w:r w:rsidRPr="006B581F">
        <w:rPr>
          <w:rFonts w:ascii="Avenir Next LT Pro" w:hAnsi="Avenir Next LT Pro"/>
          <w:sz w:val="24"/>
          <w:szCs w:val="24"/>
        </w:rPr>
        <w:t xml:space="preserve">Example: </w:t>
      </w:r>
      <w:r>
        <w:rPr>
          <w:rFonts w:ascii="Avenir Next LT Pro" w:hAnsi="Avenir Next LT Pro"/>
          <w:color w:val="0070C0"/>
          <w:sz w:val="24"/>
          <w:szCs w:val="24"/>
        </w:rPr>
        <w:t>OC199</w:t>
      </w:r>
      <w:r w:rsidRPr="006B581F">
        <w:rPr>
          <w:rFonts w:ascii="Avenir Next LT Pro" w:hAnsi="Avenir Next LT Pro"/>
          <w:color w:val="0070C0"/>
          <w:sz w:val="24"/>
          <w:szCs w:val="24"/>
        </w:rPr>
        <w:t>_</w:t>
      </w:r>
      <w:r>
        <w:rPr>
          <w:rFonts w:ascii="Avenir Next LT Pro" w:hAnsi="Avenir Next LT Pro"/>
          <w:color w:val="0070C0"/>
          <w:sz w:val="24"/>
          <w:szCs w:val="24"/>
        </w:rPr>
        <w:t>WG1</w:t>
      </w:r>
      <w:r w:rsidRPr="006B581F">
        <w:rPr>
          <w:rFonts w:ascii="Avenir Next LT Pro" w:hAnsi="Avenir Next LT Pro"/>
          <w:color w:val="0070C0"/>
          <w:sz w:val="24"/>
          <w:szCs w:val="24"/>
        </w:rPr>
        <w:t>_</w:t>
      </w:r>
      <w:r>
        <w:rPr>
          <w:rFonts w:ascii="Avenir Next LT Pro" w:hAnsi="Avenir Next LT Pro"/>
          <w:color w:val="0070C0"/>
          <w:sz w:val="24"/>
          <w:szCs w:val="24"/>
        </w:rPr>
        <w:t>PR1</w:t>
      </w:r>
      <w:r w:rsidRPr="006B581F">
        <w:rPr>
          <w:rFonts w:ascii="Avenir Next LT Pro" w:hAnsi="Avenir Next LT Pro"/>
          <w:color w:val="0070C0"/>
          <w:sz w:val="24"/>
          <w:szCs w:val="24"/>
        </w:rPr>
        <w:t>_MICIANO.M</w:t>
      </w:r>
    </w:p>
    <w:p w14:paraId="7CB3745D" w14:textId="77777777" w:rsidR="00FF0241" w:rsidRPr="006B581F" w:rsidRDefault="00FF0241" w:rsidP="00B806D2">
      <w:pPr>
        <w:pStyle w:val="ListParagraph"/>
        <w:spacing w:line="276" w:lineRule="auto"/>
        <w:rPr>
          <w:rFonts w:ascii="Avenir Next LT Pro" w:hAnsi="Avenir Next LT Pro"/>
          <w:i/>
          <w:iCs/>
          <w:sz w:val="24"/>
          <w:szCs w:val="24"/>
        </w:rPr>
      </w:pPr>
    </w:p>
    <w:p w14:paraId="0B8406E1" w14:textId="77777777" w:rsidR="00FF0241" w:rsidRPr="00DD2D57" w:rsidRDefault="00FF0241" w:rsidP="00B806D2">
      <w:pPr>
        <w:pStyle w:val="ListParagraph"/>
        <w:numPr>
          <w:ilvl w:val="0"/>
          <w:numId w:val="2"/>
        </w:numPr>
        <w:spacing w:line="276" w:lineRule="auto"/>
        <w:rPr>
          <w:rFonts w:ascii="Avenir Next LT Pro" w:hAnsi="Avenir Next LT Pro"/>
          <w:b/>
          <w:bCs/>
          <w:color w:val="2E74B5" w:themeColor="accent5" w:themeShade="BF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For the subject line, please follow this format:</w:t>
      </w:r>
    </w:p>
    <w:p w14:paraId="63089936" w14:textId="77777777" w:rsidR="00FF0241" w:rsidRPr="00CB7DF1" w:rsidRDefault="00FF0241" w:rsidP="00B806D2">
      <w:pPr>
        <w:pStyle w:val="ListParagraph"/>
        <w:spacing w:line="276" w:lineRule="auto"/>
        <w:ind w:left="1440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Subject: OC199 PRNUMBER</w:t>
      </w:r>
    </w:p>
    <w:p w14:paraId="5BEAA4A7" w14:textId="77777777" w:rsidR="00FF0241" w:rsidRPr="006B581F" w:rsidRDefault="00FF0241" w:rsidP="00B806D2">
      <w:pPr>
        <w:pStyle w:val="ListParagraph"/>
        <w:spacing w:line="276" w:lineRule="auto"/>
        <w:ind w:left="1440"/>
        <w:rPr>
          <w:rFonts w:ascii="Avenir Next LT Pro" w:hAnsi="Avenir Next LT Pro"/>
          <w:sz w:val="24"/>
          <w:szCs w:val="24"/>
        </w:rPr>
      </w:pPr>
      <w:r w:rsidRPr="006B581F">
        <w:rPr>
          <w:rFonts w:ascii="Avenir Next LT Pro" w:hAnsi="Avenir Next LT Pro"/>
          <w:sz w:val="24"/>
          <w:szCs w:val="24"/>
        </w:rPr>
        <w:t xml:space="preserve">Example: </w:t>
      </w:r>
      <w:r>
        <w:rPr>
          <w:rFonts w:ascii="Avenir Next LT Pro" w:hAnsi="Avenir Next LT Pro"/>
          <w:color w:val="0070C0"/>
          <w:sz w:val="24"/>
          <w:szCs w:val="24"/>
        </w:rPr>
        <w:t>OC199 PR250</w:t>
      </w:r>
    </w:p>
    <w:p w14:paraId="0F653D7C" w14:textId="39F46A08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p w14:paraId="70948048" w14:textId="0C0A4006" w:rsidR="003B6FC9" w:rsidRDefault="003B6FC9" w:rsidP="00B806D2">
      <w:pPr>
        <w:autoSpaceDE w:val="0"/>
        <w:autoSpaceDN w:val="0"/>
        <w:adjustRightInd w:val="0"/>
        <w:spacing w:after="0" w:line="276" w:lineRule="auto"/>
        <w:rPr>
          <w:rFonts w:ascii="Avenir Next LT Pro" w:hAnsi="Avenir Next LT Pro" w:cs="Times New Roman"/>
          <w:bCs/>
          <w:color w:val="000000" w:themeColor="text1"/>
          <w:sz w:val="24"/>
          <w:szCs w:val="24"/>
        </w:rPr>
      </w:pPr>
    </w:p>
    <w:sectPr w:rsidR="003B6FC9" w:rsidSect="00C572E2">
      <w:pgSz w:w="12240" w:h="15840" w:code="1"/>
      <w:pgMar w:top="1440" w:right="1444" w:bottom="1444" w:left="144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9D875" w14:textId="77777777" w:rsidR="000E5DA7" w:rsidRDefault="000E5DA7" w:rsidP="002778ED">
      <w:pPr>
        <w:spacing w:after="0" w:line="240" w:lineRule="auto"/>
      </w:pPr>
      <w:r>
        <w:separator/>
      </w:r>
    </w:p>
  </w:endnote>
  <w:endnote w:type="continuationSeparator" w:id="0">
    <w:p w14:paraId="41A8DB96" w14:textId="77777777" w:rsidR="000E5DA7" w:rsidRDefault="000E5DA7" w:rsidP="0027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TIMA EXTRABLACK">
    <w:charset w:val="00"/>
    <w:family w:val="auto"/>
    <w:pitch w:val="variable"/>
    <w:sig w:usb0="80000067" w:usb1="00000000" w:usb2="00000000" w:usb3="00000000" w:csb0="0003006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Belleza">
    <w:altName w:val="Calibri"/>
    <w:charset w:val="00"/>
    <w:family w:val="auto"/>
    <w:pitch w:val="default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A778" w14:textId="77777777" w:rsidR="000E5DA7" w:rsidRDefault="000E5DA7" w:rsidP="002778ED">
      <w:pPr>
        <w:spacing w:after="0" w:line="240" w:lineRule="auto"/>
      </w:pPr>
      <w:r>
        <w:separator/>
      </w:r>
    </w:p>
  </w:footnote>
  <w:footnote w:type="continuationSeparator" w:id="0">
    <w:p w14:paraId="464B83EB" w14:textId="77777777" w:rsidR="000E5DA7" w:rsidRDefault="000E5DA7" w:rsidP="002778ED">
      <w:pPr>
        <w:spacing w:after="0" w:line="240" w:lineRule="auto"/>
      </w:pPr>
      <w:r>
        <w:continuationSeparator/>
      </w:r>
    </w:p>
  </w:footnote>
  <w:footnote w:id="1">
    <w:p w14:paraId="70A50E9D" w14:textId="2450DFE1" w:rsidR="00C2271B" w:rsidRPr="003A2564" w:rsidRDefault="00C2271B">
      <w:pPr>
        <w:pStyle w:val="FootnoteText"/>
        <w:rPr>
          <w:rFonts w:ascii="Arial Nova" w:hAnsi="Arial Nova"/>
          <w:lang w:val="en-PH"/>
        </w:rPr>
      </w:pPr>
      <w:r w:rsidRPr="00431985">
        <w:rPr>
          <w:rStyle w:val="FootnoteReference"/>
          <w:rFonts w:ascii="Arial Nova" w:hAnsi="Arial Nova"/>
        </w:rPr>
        <w:footnoteRef/>
      </w:r>
      <w:r w:rsidR="00B947AE">
        <w:rPr>
          <w:rFonts w:ascii="Arial Nova" w:hAnsi="Arial Nova"/>
          <w:sz w:val="18"/>
          <w:szCs w:val="18"/>
        </w:rPr>
        <w:t>M</w:t>
      </w:r>
      <w:r w:rsidR="00431985">
        <w:rPr>
          <w:rFonts w:ascii="Arial Nova" w:hAnsi="Arial Nova"/>
          <w:sz w:val="18"/>
          <w:szCs w:val="18"/>
        </w:rPr>
        <w:t xml:space="preserve">odified </w:t>
      </w:r>
      <w:r w:rsidR="00752515">
        <w:rPr>
          <w:rFonts w:ascii="Arial Nova" w:hAnsi="Arial Nova"/>
          <w:sz w:val="18"/>
          <w:szCs w:val="18"/>
        </w:rPr>
        <w:t xml:space="preserve">from Asst. Prof. Alice Adeva's </w:t>
      </w:r>
      <w:r w:rsidR="00752515">
        <w:rPr>
          <w:rFonts w:ascii="Arial Nova" w:hAnsi="Arial Nova"/>
          <w:i/>
          <w:iCs/>
          <w:sz w:val="18"/>
          <w:szCs w:val="18"/>
        </w:rPr>
        <w:t>Course Guide</w:t>
      </w:r>
      <w:r w:rsidR="003A2564">
        <w:rPr>
          <w:rFonts w:ascii="Arial Nova" w:hAnsi="Arial Nova"/>
          <w:sz w:val="18"/>
          <w:szCs w:val="18"/>
        </w:rPr>
        <w:t xml:space="preserve"> and used here with </w:t>
      </w:r>
      <w:r w:rsidR="00BF46FC">
        <w:rPr>
          <w:rFonts w:ascii="Arial Nova" w:hAnsi="Arial Nova"/>
          <w:sz w:val="18"/>
          <w:szCs w:val="18"/>
        </w:rPr>
        <w:t xml:space="preserve">the </w:t>
      </w:r>
      <w:r w:rsidR="003A2564">
        <w:rPr>
          <w:rFonts w:ascii="Arial Nova" w:hAnsi="Arial Nova"/>
          <w:sz w:val="18"/>
          <w:szCs w:val="18"/>
        </w:rPr>
        <w:t>author's permission</w:t>
      </w:r>
    </w:p>
  </w:footnote>
  <w:footnote w:id="2">
    <w:p w14:paraId="0AF5B19F" w14:textId="0B7B51D6" w:rsidR="003A2564" w:rsidRPr="00F15EE5" w:rsidRDefault="003A2564">
      <w:pPr>
        <w:pStyle w:val="FootnoteText"/>
        <w:rPr>
          <w:rFonts w:ascii="Arial Nova" w:hAnsi="Arial Nova"/>
          <w:lang w:val="en-PH"/>
        </w:rPr>
      </w:pPr>
      <w:r w:rsidRPr="00F15EE5">
        <w:rPr>
          <w:rStyle w:val="FootnoteReference"/>
          <w:rFonts w:ascii="Arial Nova" w:hAnsi="Arial Nova"/>
          <w:sz w:val="18"/>
          <w:szCs w:val="18"/>
        </w:rPr>
        <w:footnoteRef/>
      </w:r>
      <w:r w:rsidRPr="00F15EE5">
        <w:rPr>
          <w:rFonts w:ascii="Arial Nova" w:hAnsi="Arial Nova"/>
          <w:sz w:val="18"/>
          <w:szCs w:val="18"/>
        </w:rPr>
        <w:t xml:space="preserve"> </w:t>
      </w:r>
      <w:r w:rsidR="00F15EE5">
        <w:rPr>
          <w:rFonts w:ascii="Arial Nova" w:hAnsi="Arial Nova"/>
          <w:sz w:val="18"/>
          <w:szCs w:val="18"/>
        </w:rPr>
        <w:t xml:space="preserve">Adapted </w:t>
      </w:r>
      <w:r w:rsidR="00F15EE5" w:rsidRPr="00F15EE5">
        <w:rPr>
          <w:rFonts w:ascii="Arial Nova" w:hAnsi="Arial Nova"/>
          <w:sz w:val="18"/>
          <w:szCs w:val="18"/>
        </w:rPr>
        <w:t xml:space="preserve">from </w:t>
      </w:r>
      <w:r w:rsidR="00546C64">
        <w:rPr>
          <w:rFonts w:ascii="Arial Nova" w:hAnsi="Arial Nova"/>
          <w:sz w:val="18"/>
          <w:szCs w:val="18"/>
        </w:rPr>
        <w:t xml:space="preserve">pp. 44 – 45 of </w:t>
      </w:r>
      <w:proofErr w:type="spellStart"/>
      <w:r w:rsidR="00F15EE5">
        <w:rPr>
          <w:rFonts w:ascii="Arial Nova" w:hAnsi="Arial Nova"/>
          <w:sz w:val="18"/>
          <w:szCs w:val="18"/>
        </w:rPr>
        <w:t>Librero</w:t>
      </w:r>
      <w:proofErr w:type="spellEnd"/>
      <w:r w:rsidR="00F15EE5">
        <w:rPr>
          <w:rFonts w:ascii="Arial Nova" w:hAnsi="Arial Nova"/>
          <w:sz w:val="18"/>
          <w:szCs w:val="18"/>
        </w:rPr>
        <w:t>,</w:t>
      </w:r>
      <w:r w:rsidR="00546C64">
        <w:rPr>
          <w:rFonts w:ascii="Arial Nova" w:hAnsi="Arial Nova"/>
          <w:sz w:val="18"/>
          <w:szCs w:val="18"/>
        </w:rPr>
        <w:t xml:space="preserve"> F. </w:t>
      </w:r>
      <w:r w:rsidR="00FE0346">
        <w:rPr>
          <w:rFonts w:ascii="Arial Nova" w:hAnsi="Arial Nova"/>
          <w:sz w:val="18"/>
          <w:szCs w:val="18"/>
        </w:rPr>
        <w:t xml:space="preserve">R. (2012). </w:t>
      </w:r>
      <w:r w:rsidR="00FE0346">
        <w:rPr>
          <w:rFonts w:ascii="Arial Nova" w:hAnsi="Arial Nova"/>
          <w:i/>
          <w:iCs/>
          <w:sz w:val="18"/>
          <w:szCs w:val="18"/>
        </w:rPr>
        <w:t>Writing your thesis.</w:t>
      </w:r>
      <w:r w:rsidR="00FE0346">
        <w:rPr>
          <w:rFonts w:ascii="Arial Nova" w:hAnsi="Arial Nova"/>
          <w:sz w:val="18"/>
          <w:szCs w:val="18"/>
        </w:rPr>
        <w:t xml:space="preserve"> U</w:t>
      </w:r>
      <w:r w:rsidR="00F24C75">
        <w:rPr>
          <w:rFonts w:ascii="Arial Nova" w:hAnsi="Arial Nova"/>
          <w:sz w:val="18"/>
          <w:szCs w:val="18"/>
        </w:rPr>
        <w:t>niversity of the Philippines Open University.</w:t>
      </w:r>
      <w:r w:rsidR="00F15EE5">
        <w:rPr>
          <w:rFonts w:ascii="Arial Nova" w:hAnsi="Arial Nova"/>
          <w:sz w:val="18"/>
          <w:szCs w:val="18"/>
        </w:rPr>
        <w:t xml:space="preserve"> </w:t>
      </w:r>
    </w:p>
  </w:footnote>
  <w:footnote w:id="3">
    <w:p w14:paraId="1F74D9A7" w14:textId="715CA34F" w:rsidR="00923342" w:rsidRPr="003C3182" w:rsidRDefault="00923342">
      <w:pPr>
        <w:pStyle w:val="FootnoteText"/>
        <w:rPr>
          <w:lang w:val="en-PH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PH"/>
        </w:rPr>
        <w:t xml:space="preserve">Matrix adapted from </w:t>
      </w:r>
      <w:r w:rsidR="00152F59">
        <w:rPr>
          <w:lang w:val="en-PH"/>
        </w:rPr>
        <w:t xml:space="preserve">Asst. Prof. Alice Adeva's </w:t>
      </w:r>
      <w:r w:rsidR="003C3182">
        <w:rPr>
          <w:lang w:val="en-PH"/>
        </w:rPr>
        <w:t xml:space="preserve">(n.d.) </w:t>
      </w:r>
      <w:r w:rsidR="003C3182" w:rsidRPr="003C3182">
        <w:rPr>
          <w:i/>
          <w:iCs/>
          <w:lang w:val="en-PH"/>
        </w:rPr>
        <w:t xml:space="preserve">Research </w:t>
      </w:r>
      <w:r w:rsidR="00152F59" w:rsidRPr="003C3182">
        <w:rPr>
          <w:i/>
          <w:iCs/>
          <w:lang w:val="en-PH"/>
        </w:rPr>
        <w:t>Gap</w:t>
      </w:r>
      <w:r w:rsidR="003C3182" w:rsidRPr="003C3182">
        <w:rPr>
          <w:i/>
          <w:iCs/>
          <w:lang w:val="en-PH"/>
        </w:rPr>
        <w:t xml:space="preserve"> Matrix</w:t>
      </w:r>
      <w:r w:rsidR="003C3182">
        <w:rPr>
          <w:i/>
          <w:iCs/>
          <w:lang w:val="en-PH"/>
        </w:rPr>
        <w:t xml:space="preserve"> </w:t>
      </w:r>
      <w:r w:rsidR="00006CB0">
        <w:rPr>
          <w:lang w:val="en-PH"/>
        </w:rPr>
        <w:t>[C</w:t>
      </w:r>
      <w:r w:rsidR="003C3182">
        <w:rPr>
          <w:lang w:val="en-PH"/>
        </w:rPr>
        <w:t>ourse</w:t>
      </w:r>
      <w:r w:rsidR="00006CB0">
        <w:rPr>
          <w:lang w:val="en-PH"/>
        </w:rPr>
        <w:t xml:space="preserve"> handout]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9FBA" w14:textId="77777777" w:rsidR="006F12E3" w:rsidRPr="002E0EE9" w:rsidRDefault="006F12E3" w:rsidP="006F12E3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1985"/>
      <w:rPr>
        <w:rFonts w:ascii="Avenir Light" w:eastAsia="Arial Unicode MS" w:hAnsi="Avenir Light" w:cs="Arial Unicode MS"/>
        <w:color w:val="1F3864" w:themeColor="accent1" w:themeShade="80"/>
        <w:kern w:val="1"/>
        <w:sz w:val="8"/>
        <w:szCs w:val="8"/>
        <w:u w:color="000000"/>
        <w:bdr w:val="nil"/>
        <w:lang w:val="en-US" w:eastAsia="en-PH"/>
      </w:rPr>
    </w:pPr>
    <w:r w:rsidRPr="002E0EE9">
      <w:rPr>
        <w:rFonts w:ascii="Avenir Light" w:eastAsia="Malgun Gothic Semilight" w:hAnsi="Avenir Light" w:cs="Microsoft Sans Serif"/>
        <w:noProof/>
        <w:color w:val="1F3864" w:themeColor="accent1" w:themeShade="80"/>
        <w:kern w:val="1"/>
        <w:sz w:val="24"/>
        <w:szCs w:val="26"/>
        <w:u w:color="000000"/>
        <w:bdr w:val="nil"/>
        <w:lang w:val="en-US"/>
      </w:rPr>
      <w:drawing>
        <wp:anchor distT="0" distB="0" distL="114300" distR="114300" simplePos="0" relativeHeight="251659264" behindDoc="1" locked="0" layoutInCell="1" allowOverlap="1" wp14:anchorId="35B6FE7E" wp14:editId="484DFBB1">
          <wp:simplePos x="0" y="0"/>
          <wp:positionH relativeFrom="margin">
            <wp:posOffset>1587</wp:posOffset>
          </wp:positionH>
          <wp:positionV relativeFrom="paragraph">
            <wp:posOffset>6985</wp:posOffset>
          </wp:positionV>
          <wp:extent cx="1278890" cy="719455"/>
          <wp:effectExtent l="0" t="0" r="0" b="0"/>
          <wp:wrapNone/>
          <wp:docPr id="2" name="Picture 2" descr="../../../../Documents/DAC/DAC%20LOGO/UPColor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ocuments/DAC/DAC%20LOGO/UPColors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" t="21084" r="-411" b="22522"/>
                  <a:stretch/>
                </pic:blipFill>
                <pic:spPr bwMode="auto">
                  <a:xfrm>
                    <a:off x="0" y="0"/>
                    <a:ext cx="12788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FA0FA" w14:textId="77777777" w:rsidR="006F12E3" w:rsidRPr="002E0EE9" w:rsidRDefault="006F12E3" w:rsidP="00C856E9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2160" w:right="2217"/>
      <w:rPr>
        <w:rFonts w:ascii="Avenir Light" w:eastAsia="Malgun Gothic Semilight" w:hAnsi="Avenir Light" w:cs="Microsoft Sans Serif"/>
        <w:color w:val="1F3864" w:themeColor="accent1" w:themeShade="80"/>
        <w:kern w:val="1"/>
        <w:sz w:val="24"/>
        <w:szCs w:val="26"/>
        <w:u w:color="000000"/>
        <w:bdr w:val="nil"/>
        <w:lang w:val="en-US" w:eastAsia="en-PH"/>
      </w:rPr>
    </w:pPr>
    <w:r w:rsidRPr="002E0EE9">
      <w:rPr>
        <w:rFonts w:ascii="Avenir Light" w:eastAsia="Malgun Gothic Semilight" w:hAnsi="Avenir Light" w:cs="Microsoft Sans Serif"/>
        <w:color w:val="1F3864" w:themeColor="accent1" w:themeShade="80"/>
        <w:kern w:val="1"/>
        <w:sz w:val="24"/>
        <w:szCs w:val="26"/>
        <w:u w:color="000000"/>
        <w:bdr w:val="nil"/>
        <w:lang w:val="en-US" w:eastAsia="en-PH"/>
      </w:rPr>
      <w:t>University of the Philippines Manila</w:t>
    </w:r>
    <w:r w:rsidRPr="002E0EE9">
      <w:rPr>
        <w:rFonts w:ascii="Avenir Light" w:eastAsia="Malgun Gothic Semilight" w:hAnsi="Avenir Light" w:cs="Microsoft Sans Serif"/>
        <w:color w:val="1F3864" w:themeColor="accent1" w:themeShade="80"/>
        <w:kern w:val="1"/>
        <w:sz w:val="24"/>
        <w:szCs w:val="26"/>
        <w:u w:color="000000"/>
        <w:bdr w:val="nil"/>
        <w:lang w:val="en-US" w:eastAsia="en-PH"/>
      </w:rPr>
      <w:br/>
      <w:t>College of Arts and Sciences</w:t>
    </w:r>
  </w:p>
  <w:p w14:paraId="2C5F5AC8" w14:textId="77777777" w:rsidR="006F12E3" w:rsidRDefault="006F12E3" w:rsidP="00C856E9">
    <w:pPr>
      <w:pStyle w:val="Header"/>
      <w:ind w:left="2160"/>
    </w:pPr>
    <w:r w:rsidRPr="002E0EE9">
      <w:rPr>
        <w:rFonts w:ascii="Avenir Light" w:eastAsia="Arial Unicode MS" w:hAnsi="Avenir Light" w:cs="Microsoft Sans Serif"/>
        <w:color w:val="1F3864" w:themeColor="accent1" w:themeShade="80"/>
        <w:kern w:val="1"/>
        <w:sz w:val="24"/>
        <w:szCs w:val="26"/>
        <w:u w:color="000000"/>
        <w:bdr w:val="nil"/>
        <w:lang w:val="en-US" w:eastAsia="en-PH"/>
      </w:rPr>
      <w:t>Department of Arts and Communication</w:t>
    </w:r>
  </w:p>
  <w:p w14:paraId="76491276" w14:textId="77777777" w:rsidR="006F12E3" w:rsidRPr="006F12E3" w:rsidRDefault="006F12E3" w:rsidP="006F1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440"/>
    <w:multiLevelType w:val="hybridMultilevel"/>
    <w:tmpl w:val="1592C25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5398"/>
    <w:multiLevelType w:val="hybridMultilevel"/>
    <w:tmpl w:val="94BA15D4"/>
    <w:lvl w:ilvl="0" w:tplc="C12AE11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0AB"/>
    <w:multiLevelType w:val="hybridMultilevel"/>
    <w:tmpl w:val="A968A97C"/>
    <w:lvl w:ilvl="0" w:tplc="B4F49A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DB0194"/>
    <w:multiLevelType w:val="hybridMultilevel"/>
    <w:tmpl w:val="DF1CC6E8"/>
    <w:lvl w:ilvl="0" w:tplc="0F70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6208C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3409001B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12391"/>
    <w:multiLevelType w:val="hybridMultilevel"/>
    <w:tmpl w:val="890631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00163"/>
    <w:multiLevelType w:val="multilevel"/>
    <w:tmpl w:val="D25CC962"/>
    <w:styleLink w:val="Imported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  <w:rtl w:val="0"/>
        <w:lang w:val="en-US"/>
      </w:rPr>
    </w:lvl>
  </w:abstractNum>
  <w:num w:numId="1" w16cid:durableId="1205217688">
    <w:abstractNumId w:val="5"/>
  </w:num>
  <w:num w:numId="2" w16cid:durableId="1056586633">
    <w:abstractNumId w:val="2"/>
  </w:num>
  <w:num w:numId="3" w16cid:durableId="1653634773">
    <w:abstractNumId w:val="1"/>
  </w:num>
  <w:num w:numId="4" w16cid:durableId="302271072">
    <w:abstractNumId w:val="3"/>
  </w:num>
  <w:num w:numId="5" w16cid:durableId="1837959948">
    <w:abstractNumId w:val="0"/>
  </w:num>
  <w:num w:numId="6" w16cid:durableId="78173110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B"/>
    <w:rsid w:val="00002783"/>
    <w:rsid w:val="000043DB"/>
    <w:rsid w:val="0000617D"/>
    <w:rsid w:val="00006CB0"/>
    <w:rsid w:val="000167D0"/>
    <w:rsid w:val="000206AD"/>
    <w:rsid w:val="00021B1E"/>
    <w:rsid w:val="00022FB3"/>
    <w:rsid w:val="000275D8"/>
    <w:rsid w:val="00031CEB"/>
    <w:rsid w:val="00034C67"/>
    <w:rsid w:val="000367A9"/>
    <w:rsid w:val="00047DF8"/>
    <w:rsid w:val="0005003F"/>
    <w:rsid w:val="0005311C"/>
    <w:rsid w:val="00053E8A"/>
    <w:rsid w:val="000557C5"/>
    <w:rsid w:val="00056A77"/>
    <w:rsid w:val="00057A35"/>
    <w:rsid w:val="000611EC"/>
    <w:rsid w:val="00062B74"/>
    <w:rsid w:val="00063370"/>
    <w:rsid w:val="0006721F"/>
    <w:rsid w:val="00067C1A"/>
    <w:rsid w:val="00074338"/>
    <w:rsid w:val="00074DB6"/>
    <w:rsid w:val="00081347"/>
    <w:rsid w:val="000827E1"/>
    <w:rsid w:val="00087ACD"/>
    <w:rsid w:val="00093164"/>
    <w:rsid w:val="00093462"/>
    <w:rsid w:val="000A1F09"/>
    <w:rsid w:val="000A4070"/>
    <w:rsid w:val="000A767B"/>
    <w:rsid w:val="000B2893"/>
    <w:rsid w:val="000B33A2"/>
    <w:rsid w:val="000B41DD"/>
    <w:rsid w:val="000B58A5"/>
    <w:rsid w:val="000C6C0E"/>
    <w:rsid w:val="000D0486"/>
    <w:rsid w:val="000D2511"/>
    <w:rsid w:val="000D2754"/>
    <w:rsid w:val="000D6897"/>
    <w:rsid w:val="000E3966"/>
    <w:rsid w:val="000E5DA7"/>
    <w:rsid w:val="000E6A44"/>
    <w:rsid w:val="000F06D3"/>
    <w:rsid w:val="000F350F"/>
    <w:rsid w:val="000F5C48"/>
    <w:rsid w:val="000F5F80"/>
    <w:rsid w:val="000F7D7F"/>
    <w:rsid w:val="0010009A"/>
    <w:rsid w:val="001065A2"/>
    <w:rsid w:val="00106B8C"/>
    <w:rsid w:val="001076EE"/>
    <w:rsid w:val="00110775"/>
    <w:rsid w:val="00113CBB"/>
    <w:rsid w:val="0011694A"/>
    <w:rsid w:val="0011759C"/>
    <w:rsid w:val="001219EB"/>
    <w:rsid w:val="00121ED4"/>
    <w:rsid w:val="00127486"/>
    <w:rsid w:val="0013081A"/>
    <w:rsid w:val="00131036"/>
    <w:rsid w:val="00131A12"/>
    <w:rsid w:val="00132AB3"/>
    <w:rsid w:val="00135EEF"/>
    <w:rsid w:val="001425DE"/>
    <w:rsid w:val="00152F59"/>
    <w:rsid w:val="00157D29"/>
    <w:rsid w:val="00161AA7"/>
    <w:rsid w:val="0016253E"/>
    <w:rsid w:val="001629A1"/>
    <w:rsid w:val="0016401D"/>
    <w:rsid w:val="00164AF1"/>
    <w:rsid w:val="001650AE"/>
    <w:rsid w:val="00167A49"/>
    <w:rsid w:val="00167B2C"/>
    <w:rsid w:val="001720BC"/>
    <w:rsid w:val="00172951"/>
    <w:rsid w:val="00174CC7"/>
    <w:rsid w:val="00176F87"/>
    <w:rsid w:val="00182330"/>
    <w:rsid w:val="00183CB8"/>
    <w:rsid w:val="00184AA6"/>
    <w:rsid w:val="00194139"/>
    <w:rsid w:val="001A12B9"/>
    <w:rsid w:val="001A52A2"/>
    <w:rsid w:val="001A7309"/>
    <w:rsid w:val="001B1244"/>
    <w:rsid w:val="001B561A"/>
    <w:rsid w:val="001B7473"/>
    <w:rsid w:val="001B7A75"/>
    <w:rsid w:val="001C254B"/>
    <w:rsid w:val="001C440B"/>
    <w:rsid w:val="001C4C33"/>
    <w:rsid w:val="001C6D41"/>
    <w:rsid w:val="001D2CD6"/>
    <w:rsid w:val="001D6F05"/>
    <w:rsid w:val="001E0683"/>
    <w:rsid w:val="001E27E4"/>
    <w:rsid w:val="001E5B94"/>
    <w:rsid w:val="001E6DC8"/>
    <w:rsid w:val="001E7B8B"/>
    <w:rsid w:val="001F0C68"/>
    <w:rsid w:val="001F3B2F"/>
    <w:rsid w:val="001F5F23"/>
    <w:rsid w:val="001F6A0B"/>
    <w:rsid w:val="00206156"/>
    <w:rsid w:val="00206E8A"/>
    <w:rsid w:val="002126F9"/>
    <w:rsid w:val="002151F3"/>
    <w:rsid w:val="00215649"/>
    <w:rsid w:val="0022372C"/>
    <w:rsid w:val="00231EF2"/>
    <w:rsid w:val="00232349"/>
    <w:rsid w:val="00233800"/>
    <w:rsid w:val="00243FB5"/>
    <w:rsid w:val="0024468B"/>
    <w:rsid w:val="00245497"/>
    <w:rsid w:val="00245DA6"/>
    <w:rsid w:val="00246FBE"/>
    <w:rsid w:val="0025177D"/>
    <w:rsid w:val="00255C9C"/>
    <w:rsid w:val="00255FBD"/>
    <w:rsid w:val="0025666C"/>
    <w:rsid w:val="00257F0F"/>
    <w:rsid w:val="00260B94"/>
    <w:rsid w:val="002671FB"/>
    <w:rsid w:val="00267E6B"/>
    <w:rsid w:val="0027054A"/>
    <w:rsid w:val="00271A05"/>
    <w:rsid w:val="00273A64"/>
    <w:rsid w:val="002740BA"/>
    <w:rsid w:val="002778ED"/>
    <w:rsid w:val="00283DC5"/>
    <w:rsid w:val="0028522C"/>
    <w:rsid w:val="00285485"/>
    <w:rsid w:val="0028612E"/>
    <w:rsid w:val="002942CC"/>
    <w:rsid w:val="00294D88"/>
    <w:rsid w:val="002A188B"/>
    <w:rsid w:val="002A4F0B"/>
    <w:rsid w:val="002A638E"/>
    <w:rsid w:val="002A6E0C"/>
    <w:rsid w:val="002B4F16"/>
    <w:rsid w:val="002B5A1E"/>
    <w:rsid w:val="002B7159"/>
    <w:rsid w:val="002D10F2"/>
    <w:rsid w:val="002E0EE9"/>
    <w:rsid w:val="002E321A"/>
    <w:rsid w:val="002E4C48"/>
    <w:rsid w:val="002F4682"/>
    <w:rsid w:val="002F5B36"/>
    <w:rsid w:val="003000E9"/>
    <w:rsid w:val="00302913"/>
    <w:rsid w:val="0030294E"/>
    <w:rsid w:val="00302C8E"/>
    <w:rsid w:val="00305737"/>
    <w:rsid w:val="00305D5E"/>
    <w:rsid w:val="00307682"/>
    <w:rsid w:val="0031251E"/>
    <w:rsid w:val="0031749A"/>
    <w:rsid w:val="00317563"/>
    <w:rsid w:val="003330F1"/>
    <w:rsid w:val="003338B5"/>
    <w:rsid w:val="00334AE9"/>
    <w:rsid w:val="00341339"/>
    <w:rsid w:val="003437DA"/>
    <w:rsid w:val="00346400"/>
    <w:rsid w:val="003465B8"/>
    <w:rsid w:val="00346941"/>
    <w:rsid w:val="00346B53"/>
    <w:rsid w:val="0035327D"/>
    <w:rsid w:val="0036237F"/>
    <w:rsid w:val="00370573"/>
    <w:rsid w:val="00372403"/>
    <w:rsid w:val="003726C2"/>
    <w:rsid w:val="003742AF"/>
    <w:rsid w:val="00376417"/>
    <w:rsid w:val="003765EE"/>
    <w:rsid w:val="00377311"/>
    <w:rsid w:val="00381C0F"/>
    <w:rsid w:val="0038270A"/>
    <w:rsid w:val="003876F5"/>
    <w:rsid w:val="003922D9"/>
    <w:rsid w:val="003936E5"/>
    <w:rsid w:val="0039689D"/>
    <w:rsid w:val="003A10C0"/>
    <w:rsid w:val="003A24EB"/>
    <w:rsid w:val="003A2564"/>
    <w:rsid w:val="003B1BD0"/>
    <w:rsid w:val="003B1C87"/>
    <w:rsid w:val="003B6FC9"/>
    <w:rsid w:val="003C1F0E"/>
    <w:rsid w:val="003C3182"/>
    <w:rsid w:val="003D1D9C"/>
    <w:rsid w:val="003D475E"/>
    <w:rsid w:val="003D7DF0"/>
    <w:rsid w:val="003E7AF5"/>
    <w:rsid w:val="003F15F5"/>
    <w:rsid w:val="003F36A0"/>
    <w:rsid w:val="003F3AFC"/>
    <w:rsid w:val="003F3DD1"/>
    <w:rsid w:val="003F555C"/>
    <w:rsid w:val="003F7B09"/>
    <w:rsid w:val="00400957"/>
    <w:rsid w:val="0040250B"/>
    <w:rsid w:val="00403255"/>
    <w:rsid w:val="00406296"/>
    <w:rsid w:val="00422098"/>
    <w:rsid w:val="0042636B"/>
    <w:rsid w:val="00430718"/>
    <w:rsid w:val="00431985"/>
    <w:rsid w:val="00433660"/>
    <w:rsid w:val="00435C3D"/>
    <w:rsid w:val="004368D1"/>
    <w:rsid w:val="00451E60"/>
    <w:rsid w:val="004535B7"/>
    <w:rsid w:val="004547B0"/>
    <w:rsid w:val="0045689D"/>
    <w:rsid w:val="004572DD"/>
    <w:rsid w:val="00460D34"/>
    <w:rsid w:val="00461F8A"/>
    <w:rsid w:val="004653FD"/>
    <w:rsid w:val="00466618"/>
    <w:rsid w:val="00466A6D"/>
    <w:rsid w:val="0047194E"/>
    <w:rsid w:val="00476557"/>
    <w:rsid w:val="00483657"/>
    <w:rsid w:val="00484974"/>
    <w:rsid w:val="0049044C"/>
    <w:rsid w:val="00494428"/>
    <w:rsid w:val="00496C5D"/>
    <w:rsid w:val="00496F75"/>
    <w:rsid w:val="004A2ABC"/>
    <w:rsid w:val="004A5BCB"/>
    <w:rsid w:val="004A755D"/>
    <w:rsid w:val="004B02F5"/>
    <w:rsid w:val="004B2424"/>
    <w:rsid w:val="004B2543"/>
    <w:rsid w:val="004B4B82"/>
    <w:rsid w:val="004C43EF"/>
    <w:rsid w:val="004C4E7D"/>
    <w:rsid w:val="004C6892"/>
    <w:rsid w:val="004D0B6A"/>
    <w:rsid w:val="004D1CF8"/>
    <w:rsid w:val="004D7F80"/>
    <w:rsid w:val="004E2AD7"/>
    <w:rsid w:val="004E44B8"/>
    <w:rsid w:val="004E5F8D"/>
    <w:rsid w:val="004F07F7"/>
    <w:rsid w:val="004F1774"/>
    <w:rsid w:val="004F2C33"/>
    <w:rsid w:val="004F4664"/>
    <w:rsid w:val="004F6C08"/>
    <w:rsid w:val="004F7623"/>
    <w:rsid w:val="0050311D"/>
    <w:rsid w:val="00503171"/>
    <w:rsid w:val="00506E51"/>
    <w:rsid w:val="005075B8"/>
    <w:rsid w:val="00512304"/>
    <w:rsid w:val="00512B5C"/>
    <w:rsid w:val="00516ADA"/>
    <w:rsid w:val="00522CA0"/>
    <w:rsid w:val="00524B90"/>
    <w:rsid w:val="00526466"/>
    <w:rsid w:val="00530687"/>
    <w:rsid w:val="00531893"/>
    <w:rsid w:val="005340CE"/>
    <w:rsid w:val="0054047C"/>
    <w:rsid w:val="00540F8E"/>
    <w:rsid w:val="0054357E"/>
    <w:rsid w:val="00546C64"/>
    <w:rsid w:val="00551674"/>
    <w:rsid w:val="0055324A"/>
    <w:rsid w:val="00557024"/>
    <w:rsid w:val="005605BE"/>
    <w:rsid w:val="00567D84"/>
    <w:rsid w:val="00570D3F"/>
    <w:rsid w:val="00572A67"/>
    <w:rsid w:val="005743C8"/>
    <w:rsid w:val="0057466D"/>
    <w:rsid w:val="00582369"/>
    <w:rsid w:val="00582617"/>
    <w:rsid w:val="0058301D"/>
    <w:rsid w:val="005849A1"/>
    <w:rsid w:val="0059161A"/>
    <w:rsid w:val="00591D44"/>
    <w:rsid w:val="00597A9F"/>
    <w:rsid w:val="005A7869"/>
    <w:rsid w:val="005B5313"/>
    <w:rsid w:val="005C488A"/>
    <w:rsid w:val="005C6636"/>
    <w:rsid w:val="005D01D7"/>
    <w:rsid w:val="005D2C60"/>
    <w:rsid w:val="005D7278"/>
    <w:rsid w:val="005E0256"/>
    <w:rsid w:val="005E353F"/>
    <w:rsid w:val="00601D94"/>
    <w:rsid w:val="006028EF"/>
    <w:rsid w:val="006056D1"/>
    <w:rsid w:val="00606601"/>
    <w:rsid w:val="006077D0"/>
    <w:rsid w:val="0062102B"/>
    <w:rsid w:val="006221F5"/>
    <w:rsid w:val="00627613"/>
    <w:rsid w:val="00627919"/>
    <w:rsid w:val="00630649"/>
    <w:rsid w:val="00631824"/>
    <w:rsid w:val="00631C81"/>
    <w:rsid w:val="00632961"/>
    <w:rsid w:val="00646BB5"/>
    <w:rsid w:val="00652B7D"/>
    <w:rsid w:val="00656333"/>
    <w:rsid w:val="0066081D"/>
    <w:rsid w:val="00662275"/>
    <w:rsid w:val="00662DAB"/>
    <w:rsid w:val="006633B7"/>
    <w:rsid w:val="006649A9"/>
    <w:rsid w:val="00664E4C"/>
    <w:rsid w:val="0066729F"/>
    <w:rsid w:val="006716A8"/>
    <w:rsid w:val="00675BD5"/>
    <w:rsid w:val="00681EC1"/>
    <w:rsid w:val="00682CF3"/>
    <w:rsid w:val="00687F4A"/>
    <w:rsid w:val="00697EBD"/>
    <w:rsid w:val="006B48A3"/>
    <w:rsid w:val="006B581F"/>
    <w:rsid w:val="006B6680"/>
    <w:rsid w:val="006B789F"/>
    <w:rsid w:val="006C5AE7"/>
    <w:rsid w:val="006C7F10"/>
    <w:rsid w:val="006D1D60"/>
    <w:rsid w:val="006D358F"/>
    <w:rsid w:val="006D4A6F"/>
    <w:rsid w:val="006F12E3"/>
    <w:rsid w:val="006F42A1"/>
    <w:rsid w:val="006F4BA9"/>
    <w:rsid w:val="006F4BAE"/>
    <w:rsid w:val="0070055A"/>
    <w:rsid w:val="00700820"/>
    <w:rsid w:val="00704CC6"/>
    <w:rsid w:val="00704CCA"/>
    <w:rsid w:val="007063D8"/>
    <w:rsid w:val="00707014"/>
    <w:rsid w:val="0071230B"/>
    <w:rsid w:val="0072011B"/>
    <w:rsid w:val="00722745"/>
    <w:rsid w:val="00723372"/>
    <w:rsid w:val="007332E7"/>
    <w:rsid w:val="007349FE"/>
    <w:rsid w:val="00743229"/>
    <w:rsid w:val="00744020"/>
    <w:rsid w:val="00745413"/>
    <w:rsid w:val="00745B6B"/>
    <w:rsid w:val="007478E5"/>
    <w:rsid w:val="00747AFE"/>
    <w:rsid w:val="007501BE"/>
    <w:rsid w:val="007508A8"/>
    <w:rsid w:val="0075091D"/>
    <w:rsid w:val="00752515"/>
    <w:rsid w:val="00757BAA"/>
    <w:rsid w:val="0076210B"/>
    <w:rsid w:val="007632E1"/>
    <w:rsid w:val="00765B5E"/>
    <w:rsid w:val="007664A0"/>
    <w:rsid w:val="00770FB0"/>
    <w:rsid w:val="00772B55"/>
    <w:rsid w:val="007740B3"/>
    <w:rsid w:val="00783909"/>
    <w:rsid w:val="0078759F"/>
    <w:rsid w:val="007949FA"/>
    <w:rsid w:val="007958B2"/>
    <w:rsid w:val="007A3BD0"/>
    <w:rsid w:val="007A493B"/>
    <w:rsid w:val="007A4B29"/>
    <w:rsid w:val="007B70A9"/>
    <w:rsid w:val="007B7B90"/>
    <w:rsid w:val="007C0157"/>
    <w:rsid w:val="007C49D4"/>
    <w:rsid w:val="007C65DB"/>
    <w:rsid w:val="007C78D4"/>
    <w:rsid w:val="007D4E8F"/>
    <w:rsid w:val="007E20D0"/>
    <w:rsid w:val="007E65E1"/>
    <w:rsid w:val="007E663A"/>
    <w:rsid w:val="007E7DE2"/>
    <w:rsid w:val="00800B53"/>
    <w:rsid w:val="0080271D"/>
    <w:rsid w:val="00804107"/>
    <w:rsid w:val="008108C9"/>
    <w:rsid w:val="00826DCC"/>
    <w:rsid w:val="00827F8F"/>
    <w:rsid w:val="0083180C"/>
    <w:rsid w:val="008320DD"/>
    <w:rsid w:val="00834FAE"/>
    <w:rsid w:val="00835A8C"/>
    <w:rsid w:val="00847E01"/>
    <w:rsid w:val="00852869"/>
    <w:rsid w:val="008554FB"/>
    <w:rsid w:val="00860545"/>
    <w:rsid w:val="00860E1E"/>
    <w:rsid w:val="00864BCB"/>
    <w:rsid w:val="0086553C"/>
    <w:rsid w:val="00865557"/>
    <w:rsid w:val="00865B24"/>
    <w:rsid w:val="00871896"/>
    <w:rsid w:val="008821EC"/>
    <w:rsid w:val="00882EC9"/>
    <w:rsid w:val="008836C2"/>
    <w:rsid w:val="00896876"/>
    <w:rsid w:val="008969FB"/>
    <w:rsid w:val="00896BF9"/>
    <w:rsid w:val="008A370B"/>
    <w:rsid w:val="008A3DD3"/>
    <w:rsid w:val="008A41A2"/>
    <w:rsid w:val="008A4570"/>
    <w:rsid w:val="008B0944"/>
    <w:rsid w:val="008B2605"/>
    <w:rsid w:val="008B3528"/>
    <w:rsid w:val="008B64C4"/>
    <w:rsid w:val="008B7915"/>
    <w:rsid w:val="008C131E"/>
    <w:rsid w:val="008C1733"/>
    <w:rsid w:val="008D6D37"/>
    <w:rsid w:val="008E2E24"/>
    <w:rsid w:val="008E4106"/>
    <w:rsid w:val="008E4695"/>
    <w:rsid w:val="00900EF4"/>
    <w:rsid w:val="009020BF"/>
    <w:rsid w:val="00903174"/>
    <w:rsid w:val="00910FA3"/>
    <w:rsid w:val="009128A8"/>
    <w:rsid w:val="009129CD"/>
    <w:rsid w:val="00913382"/>
    <w:rsid w:val="00914142"/>
    <w:rsid w:val="00917BA1"/>
    <w:rsid w:val="00923342"/>
    <w:rsid w:val="00932304"/>
    <w:rsid w:val="00933820"/>
    <w:rsid w:val="0093783D"/>
    <w:rsid w:val="00937901"/>
    <w:rsid w:val="00942AEA"/>
    <w:rsid w:val="009444C9"/>
    <w:rsid w:val="00957042"/>
    <w:rsid w:val="0096339C"/>
    <w:rsid w:val="0096603A"/>
    <w:rsid w:val="00967F05"/>
    <w:rsid w:val="009719C2"/>
    <w:rsid w:val="009726FF"/>
    <w:rsid w:val="00973B36"/>
    <w:rsid w:val="009756B8"/>
    <w:rsid w:val="009766C0"/>
    <w:rsid w:val="009774F1"/>
    <w:rsid w:val="009803B3"/>
    <w:rsid w:val="0098277C"/>
    <w:rsid w:val="009923FF"/>
    <w:rsid w:val="009976BE"/>
    <w:rsid w:val="009A43C2"/>
    <w:rsid w:val="009A4689"/>
    <w:rsid w:val="009B09A2"/>
    <w:rsid w:val="009B16D1"/>
    <w:rsid w:val="009B1C00"/>
    <w:rsid w:val="009B554C"/>
    <w:rsid w:val="009C199A"/>
    <w:rsid w:val="009C26F9"/>
    <w:rsid w:val="009C4892"/>
    <w:rsid w:val="009C5ED7"/>
    <w:rsid w:val="009C7008"/>
    <w:rsid w:val="009C7909"/>
    <w:rsid w:val="009E18BF"/>
    <w:rsid w:val="009E692F"/>
    <w:rsid w:val="00A0122D"/>
    <w:rsid w:val="00A03C8A"/>
    <w:rsid w:val="00A0656D"/>
    <w:rsid w:val="00A06E7C"/>
    <w:rsid w:val="00A13C5D"/>
    <w:rsid w:val="00A2110E"/>
    <w:rsid w:val="00A221D9"/>
    <w:rsid w:val="00A22E9C"/>
    <w:rsid w:val="00A236FE"/>
    <w:rsid w:val="00A23C42"/>
    <w:rsid w:val="00A23DB3"/>
    <w:rsid w:val="00A3442F"/>
    <w:rsid w:val="00A43B73"/>
    <w:rsid w:val="00A43C44"/>
    <w:rsid w:val="00A57A7A"/>
    <w:rsid w:val="00A704AA"/>
    <w:rsid w:val="00A72B1E"/>
    <w:rsid w:val="00A77375"/>
    <w:rsid w:val="00A84A7A"/>
    <w:rsid w:val="00A90EFB"/>
    <w:rsid w:val="00A90FF1"/>
    <w:rsid w:val="00A91C09"/>
    <w:rsid w:val="00A92070"/>
    <w:rsid w:val="00A931FC"/>
    <w:rsid w:val="00A95CAC"/>
    <w:rsid w:val="00AA3D1D"/>
    <w:rsid w:val="00AA7D9C"/>
    <w:rsid w:val="00AB1A0C"/>
    <w:rsid w:val="00AB3289"/>
    <w:rsid w:val="00AB38B7"/>
    <w:rsid w:val="00AB5EF1"/>
    <w:rsid w:val="00AD27DB"/>
    <w:rsid w:val="00AD6197"/>
    <w:rsid w:val="00AD6B33"/>
    <w:rsid w:val="00AD77F7"/>
    <w:rsid w:val="00AE101C"/>
    <w:rsid w:val="00AE522E"/>
    <w:rsid w:val="00B03A39"/>
    <w:rsid w:val="00B04985"/>
    <w:rsid w:val="00B10287"/>
    <w:rsid w:val="00B13353"/>
    <w:rsid w:val="00B147A9"/>
    <w:rsid w:val="00B15B5F"/>
    <w:rsid w:val="00B1722C"/>
    <w:rsid w:val="00B24326"/>
    <w:rsid w:val="00B2522A"/>
    <w:rsid w:val="00B26E4C"/>
    <w:rsid w:val="00B276C2"/>
    <w:rsid w:val="00B35F7F"/>
    <w:rsid w:val="00B40ED2"/>
    <w:rsid w:val="00B428A6"/>
    <w:rsid w:val="00B469DD"/>
    <w:rsid w:val="00B51D28"/>
    <w:rsid w:val="00B52F09"/>
    <w:rsid w:val="00B53B78"/>
    <w:rsid w:val="00B55506"/>
    <w:rsid w:val="00B655C0"/>
    <w:rsid w:val="00B674F0"/>
    <w:rsid w:val="00B747CF"/>
    <w:rsid w:val="00B74AE9"/>
    <w:rsid w:val="00B806D2"/>
    <w:rsid w:val="00B940C8"/>
    <w:rsid w:val="00B947AE"/>
    <w:rsid w:val="00B96055"/>
    <w:rsid w:val="00B96B42"/>
    <w:rsid w:val="00BA1C1F"/>
    <w:rsid w:val="00BA22D2"/>
    <w:rsid w:val="00BB1F05"/>
    <w:rsid w:val="00BB34C4"/>
    <w:rsid w:val="00BB5E0A"/>
    <w:rsid w:val="00BB6E14"/>
    <w:rsid w:val="00BB70E9"/>
    <w:rsid w:val="00BC00CA"/>
    <w:rsid w:val="00BC5766"/>
    <w:rsid w:val="00BD16B9"/>
    <w:rsid w:val="00BD3DAD"/>
    <w:rsid w:val="00BD5A82"/>
    <w:rsid w:val="00BE4467"/>
    <w:rsid w:val="00BF46FC"/>
    <w:rsid w:val="00BF526C"/>
    <w:rsid w:val="00BF5A10"/>
    <w:rsid w:val="00BF6224"/>
    <w:rsid w:val="00C04873"/>
    <w:rsid w:val="00C04B25"/>
    <w:rsid w:val="00C05487"/>
    <w:rsid w:val="00C11CAC"/>
    <w:rsid w:val="00C158AA"/>
    <w:rsid w:val="00C16117"/>
    <w:rsid w:val="00C17C50"/>
    <w:rsid w:val="00C20592"/>
    <w:rsid w:val="00C2271B"/>
    <w:rsid w:val="00C23772"/>
    <w:rsid w:val="00C23B5B"/>
    <w:rsid w:val="00C256E3"/>
    <w:rsid w:val="00C26A85"/>
    <w:rsid w:val="00C33246"/>
    <w:rsid w:val="00C34114"/>
    <w:rsid w:val="00C34729"/>
    <w:rsid w:val="00C34742"/>
    <w:rsid w:val="00C357D9"/>
    <w:rsid w:val="00C36418"/>
    <w:rsid w:val="00C45BDA"/>
    <w:rsid w:val="00C45E56"/>
    <w:rsid w:val="00C51CDA"/>
    <w:rsid w:val="00C52623"/>
    <w:rsid w:val="00C52F7D"/>
    <w:rsid w:val="00C548EB"/>
    <w:rsid w:val="00C572E2"/>
    <w:rsid w:val="00C62A30"/>
    <w:rsid w:val="00C63818"/>
    <w:rsid w:val="00C63DFF"/>
    <w:rsid w:val="00C664CD"/>
    <w:rsid w:val="00C70068"/>
    <w:rsid w:val="00C70613"/>
    <w:rsid w:val="00C72F28"/>
    <w:rsid w:val="00C73DB2"/>
    <w:rsid w:val="00C73E4F"/>
    <w:rsid w:val="00C76233"/>
    <w:rsid w:val="00C764D3"/>
    <w:rsid w:val="00C77705"/>
    <w:rsid w:val="00C8080B"/>
    <w:rsid w:val="00C80E92"/>
    <w:rsid w:val="00C856E9"/>
    <w:rsid w:val="00C91BE7"/>
    <w:rsid w:val="00CA345E"/>
    <w:rsid w:val="00CB1928"/>
    <w:rsid w:val="00CB1E4D"/>
    <w:rsid w:val="00CB36AB"/>
    <w:rsid w:val="00CB52BC"/>
    <w:rsid w:val="00CB66D0"/>
    <w:rsid w:val="00CB7DF1"/>
    <w:rsid w:val="00CC1729"/>
    <w:rsid w:val="00CC5B38"/>
    <w:rsid w:val="00CD1E81"/>
    <w:rsid w:val="00CD3227"/>
    <w:rsid w:val="00CD3884"/>
    <w:rsid w:val="00CD7E0A"/>
    <w:rsid w:val="00CE5C13"/>
    <w:rsid w:val="00CE6969"/>
    <w:rsid w:val="00CF09C3"/>
    <w:rsid w:val="00CF13F2"/>
    <w:rsid w:val="00CF3AB3"/>
    <w:rsid w:val="00CF67B6"/>
    <w:rsid w:val="00D01FF3"/>
    <w:rsid w:val="00D03B9F"/>
    <w:rsid w:val="00D05B56"/>
    <w:rsid w:val="00D104B4"/>
    <w:rsid w:val="00D10C2C"/>
    <w:rsid w:val="00D140CB"/>
    <w:rsid w:val="00D14CE4"/>
    <w:rsid w:val="00D16FC7"/>
    <w:rsid w:val="00D25E71"/>
    <w:rsid w:val="00D27311"/>
    <w:rsid w:val="00D2751E"/>
    <w:rsid w:val="00D278EC"/>
    <w:rsid w:val="00D3381B"/>
    <w:rsid w:val="00D37447"/>
    <w:rsid w:val="00D415B1"/>
    <w:rsid w:val="00D42708"/>
    <w:rsid w:val="00D43A2B"/>
    <w:rsid w:val="00D479D9"/>
    <w:rsid w:val="00D47A98"/>
    <w:rsid w:val="00D506FA"/>
    <w:rsid w:val="00D53477"/>
    <w:rsid w:val="00D57870"/>
    <w:rsid w:val="00D60054"/>
    <w:rsid w:val="00D6062E"/>
    <w:rsid w:val="00D6214C"/>
    <w:rsid w:val="00D62F7E"/>
    <w:rsid w:val="00D67CC3"/>
    <w:rsid w:val="00D72ED3"/>
    <w:rsid w:val="00D737CA"/>
    <w:rsid w:val="00D75543"/>
    <w:rsid w:val="00D7556C"/>
    <w:rsid w:val="00D77107"/>
    <w:rsid w:val="00D80CB4"/>
    <w:rsid w:val="00D925E0"/>
    <w:rsid w:val="00D946B1"/>
    <w:rsid w:val="00D95AB8"/>
    <w:rsid w:val="00DA18A7"/>
    <w:rsid w:val="00DA4A46"/>
    <w:rsid w:val="00DA685B"/>
    <w:rsid w:val="00DA74F1"/>
    <w:rsid w:val="00DB7D10"/>
    <w:rsid w:val="00DC3C38"/>
    <w:rsid w:val="00DC700B"/>
    <w:rsid w:val="00DC72E8"/>
    <w:rsid w:val="00DD2D57"/>
    <w:rsid w:val="00DD54A1"/>
    <w:rsid w:val="00DD6C0E"/>
    <w:rsid w:val="00DE3E75"/>
    <w:rsid w:val="00DE4655"/>
    <w:rsid w:val="00DE4911"/>
    <w:rsid w:val="00DF247B"/>
    <w:rsid w:val="00DF2E34"/>
    <w:rsid w:val="00E00BC5"/>
    <w:rsid w:val="00E01DA7"/>
    <w:rsid w:val="00E02DFF"/>
    <w:rsid w:val="00E037B3"/>
    <w:rsid w:val="00E04450"/>
    <w:rsid w:val="00E04AFE"/>
    <w:rsid w:val="00E07403"/>
    <w:rsid w:val="00E1145B"/>
    <w:rsid w:val="00E12445"/>
    <w:rsid w:val="00E147CE"/>
    <w:rsid w:val="00E15ED6"/>
    <w:rsid w:val="00E172E0"/>
    <w:rsid w:val="00E17EAF"/>
    <w:rsid w:val="00E30A7E"/>
    <w:rsid w:val="00E339B3"/>
    <w:rsid w:val="00E37FA5"/>
    <w:rsid w:val="00E519FE"/>
    <w:rsid w:val="00E51C5E"/>
    <w:rsid w:val="00E562A5"/>
    <w:rsid w:val="00E57576"/>
    <w:rsid w:val="00E630C9"/>
    <w:rsid w:val="00E71755"/>
    <w:rsid w:val="00E72EEB"/>
    <w:rsid w:val="00E75C63"/>
    <w:rsid w:val="00E76622"/>
    <w:rsid w:val="00E82DC1"/>
    <w:rsid w:val="00E839A7"/>
    <w:rsid w:val="00E84C9E"/>
    <w:rsid w:val="00E873F9"/>
    <w:rsid w:val="00E9086E"/>
    <w:rsid w:val="00E93260"/>
    <w:rsid w:val="00E93FB8"/>
    <w:rsid w:val="00E9560B"/>
    <w:rsid w:val="00EA0B65"/>
    <w:rsid w:val="00EA57FC"/>
    <w:rsid w:val="00EA6E0D"/>
    <w:rsid w:val="00EA7520"/>
    <w:rsid w:val="00EA7607"/>
    <w:rsid w:val="00EB0725"/>
    <w:rsid w:val="00EB0E22"/>
    <w:rsid w:val="00EB36A7"/>
    <w:rsid w:val="00EB3E5E"/>
    <w:rsid w:val="00EB6C12"/>
    <w:rsid w:val="00EC204D"/>
    <w:rsid w:val="00EC5947"/>
    <w:rsid w:val="00ED2A9E"/>
    <w:rsid w:val="00ED63FD"/>
    <w:rsid w:val="00ED66F1"/>
    <w:rsid w:val="00EE1820"/>
    <w:rsid w:val="00EE1C43"/>
    <w:rsid w:val="00EE34AD"/>
    <w:rsid w:val="00EF0A52"/>
    <w:rsid w:val="00EF1102"/>
    <w:rsid w:val="00EF1ACC"/>
    <w:rsid w:val="00EF4432"/>
    <w:rsid w:val="00EF5710"/>
    <w:rsid w:val="00EF6A80"/>
    <w:rsid w:val="00F07D13"/>
    <w:rsid w:val="00F11650"/>
    <w:rsid w:val="00F14C22"/>
    <w:rsid w:val="00F15EE5"/>
    <w:rsid w:val="00F164FD"/>
    <w:rsid w:val="00F2114C"/>
    <w:rsid w:val="00F21636"/>
    <w:rsid w:val="00F24C75"/>
    <w:rsid w:val="00F258BD"/>
    <w:rsid w:val="00F30F0C"/>
    <w:rsid w:val="00F31E61"/>
    <w:rsid w:val="00F37CB3"/>
    <w:rsid w:val="00F4164F"/>
    <w:rsid w:val="00F5001C"/>
    <w:rsid w:val="00F502D3"/>
    <w:rsid w:val="00F54C48"/>
    <w:rsid w:val="00F5670C"/>
    <w:rsid w:val="00F5758F"/>
    <w:rsid w:val="00F57DBF"/>
    <w:rsid w:val="00F611F1"/>
    <w:rsid w:val="00F643E4"/>
    <w:rsid w:val="00F658D7"/>
    <w:rsid w:val="00F675EC"/>
    <w:rsid w:val="00F739C3"/>
    <w:rsid w:val="00F75AF7"/>
    <w:rsid w:val="00F76F93"/>
    <w:rsid w:val="00F83E8E"/>
    <w:rsid w:val="00F86776"/>
    <w:rsid w:val="00F86842"/>
    <w:rsid w:val="00F904D3"/>
    <w:rsid w:val="00F92352"/>
    <w:rsid w:val="00FA0053"/>
    <w:rsid w:val="00FA1E59"/>
    <w:rsid w:val="00FA2F3B"/>
    <w:rsid w:val="00FA34F8"/>
    <w:rsid w:val="00FB0FB9"/>
    <w:rsid w:val="00FB1016"/>
    <w:rsid w:val="00FB5545"/>
    <w:rsid w:val="00FB6041"/>
    <w:rsid w:val="00FC0C5D"/>
    <w:rsid w:val="00FC3EE4"/>
    <w:rsid w:val="00FC453B"/>
    <w:rsid w:val="00FC4541"/>
    <w:rsid w:val="00FC6225"/>
    <w:rsid w:val="00FC76D7"/>
    <w:rsid w:val="00FD0C67"/>
    <w:rsid w:val="00FD0FE5"/>
    <w:rsid w:val="00FD4435"/>
    <w:rsid w:val="00FD44E1"/>
    <w:rsid w:val="00FD5C19"/>
    <w:rsid w:val="00FE0346"/>
    <w:rsid w:val="00FE0841"/>
    <w:rsid w:val="00FE1CA1"/>
    <w:rsid w:val="00FE1DC6"/>
    <w:rsid w:val="00FE59BD"/>
    <w:rsid w:val="00FE621B"/>
    <w:rsid w:val="00FF0241"/>
    <w:rsid w:val="00FF1506"/>
    <w:rsid w:val="00FF2DE4"/>
    <w:rsid w:val="00FF53C1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DF1D8"/>
  <w15:chartTrackingRefBased/>
  <w15:docId w15:val="{4A1B0F05-D4CF-4035-8483-A3A5C392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7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0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0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C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ED"/>
  </w:style>
  <w:style w:type="paragraph" w:styleId="Footer">
    <w:name w:val="footer"/>
    <w:basedOn w:val="Normal"/>
    <w:link w:val="FooterChar"/>
    <w:uiPriority w:val="99"/>
    <w:unhideWhenUsed/>
    <w:rsid w:val="00277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ED"/>
  </w:style>
  <w:style w:type="paragraph" w:styleId="BalloonText">
    <w:name w:val="Balloon Text"/>
    <w:basedOn w:val="Normal"/>
    <w:link w:val="BalloonTextChar"/>
    <w:uiPriority w:val="99"/>
    <w:semiHidden/>
    <w:unhideWhenUsed/>
    <w:rsid w:val="00AD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7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35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86776"/>
    <w:rPr>
      <w:color w:val="954F72" w:themeColor="followedHyperlink"/>
      <w:u w:val="single"/>
    </w:rPr>
  </w:style>
  <w:style w:type="numbering" w:customStyle="1" w:styleId="ImportedStyle1">
    <w:name w:val="Imported Style 1"/>
    <w:rsid w:val="00572A67"/>
    <w:pPr>
      <w:numPr>
        <w:numId w:val="1"/>
      </w:numPr>
    </w:pPr>
  </w:style>
  <w:style w:type="paragraph" w:customStyle="1" w:styleId="Body">
    <w:name w:val="Body"/>
    <w:rsid w:val="00CD38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en-US" w:eastAsia="en-PH"/>
    </w:rPr>
  </w:style>
  <w:style w:type="paragraph" w:customStyle="1" w:styleId="HeaderFooter">
    <w:name w:val="Header &amp; Footer"/>
    <w:rsid w:val="00591D4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 w:eastAsia="en-PH"/>
    </w:rPr>
  </w:style>
  <w:style w:type="table" w:styleId="GridTable1Light">
    <w:name w:val="Grid Table 1 Light"/>
    <w:basedOn w:val="TableNormal"/>
    <w:uiPriority w:val="46"/>
    <w:rsid w:val="005823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216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6F4B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6F4BA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6F4BA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6F4B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F4B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6F4BA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6F4BA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25177D"/>
    <w:pPr>
      <w:autoSpaceDE w:val="0"/>
      <w:autoSpaceDN w:val="0"/>
      <w:adjustRightInd w:val="0"/>
      <w:spacing w:after="0" w:line="240" w:lineRule="auto"/>
    </w:pPr>
    <w:rPr>
      <w:rFonts w:ascii="Playfair Display" w:hAnsi="Playfair Display" w:cs="Playfair Display"/>
      <w:color w:val="000000"/>
      <w:sz w:val="24"/>
      <w:szCs w:val="24"/>
      <w:lang w:val="en-P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51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504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23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2ADF-BB94-4D9B-9978-4D4120A1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Padilla</dc:creator>
  <cp:keywords/>
  <dc:description/>
  <cp:lastModifiedBy>Mishima Miciano</cp:lastModifiedBy>
  <cp:revision>93</cp:revision>
  <cp:lastPrinted>2021-02-28T11:13:00Z</cp:lastPrinted>
  <dcterms:created xsi:type="dcterms:W3CDTF">2022-09-27T09:03:00Z</dcterms:created>
  <dcterms:modified xsi:type="dcterms:W3CDTF">2023-08-22T08:52:00Z</dcterms:modified>
</cp:coreProperties>
</file>