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FDEA" w14:textId="23765E24" w:rsidR="00093D68" w:rsidRPr="00777003" w:rsidRDefault="00651974" w:rsidP="00093D68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CLINICAL PERFORMANCE (WARD ROTATION)</w:t>
      </w:r>
      <w:r w:rsidR="000817B5" w:rsidRPr="00777003">
        <w:rPr>
          <w:rFonts w:asciiTheme="minorHAnsi" w:hAnsiTheme="minorHAnsi" w:cstheme="minorHAnsi"/>
          <w:b/>
        </w:rPr>
        <w:t xml:space="preserve"> </w:t>
      </w:r>
      <w:r w:rsidR="002C2B70" w:rsidRPr="00777003">
        <w:rPr>
          <w:rFonts w:asciiTheme="minorHAnsi" w:hAnsiTheme="minorHAnsi" w:cstheme="minorHAnsi"/>
          <w:b/>
        </w:rPr>
        <w:t>ASSESSMENT RUBRIC</w:t>
      </w:r>
      <w:r>
        <w:rPr>
          <w:rFonts w:asciiTheme="minorHAnsi" w:hAnsiTheme="minorHAnsi" w:cstheme="minorHAnsi"/>
          <w:b/>
        </w:rPr>
        <w:t xml:space="preserve"> (CONSULTANT)</w:t>
      </w:r>
    </w:p>
    <w:p w14:paraId="68931C1D" w14:textId="6B658F8F" w:rsidR="008B7731" w:rsidRPr="00777003" w:rsidRDefault="00093D68" w:rsidP="00245BAD">
      <w:pPr>
        <w:jc w:val="center"/>
        <w:rPr>
          <w:rFonts w:asciiTheme="minorHAnsi" w:hAnsiTheme="minorHAnsi" w:cstheme="minorHAnsi"/>
          <w:b/>
        </w:rPr>
      </w:pPr>
      <w:r w:rsidRPr="00777003">
        <w:rPr>
          <w:rFonts w:asciiTheme="minorHAnsi" w:hAnsiTheme="minorHAnsi" w:cstheme="minorHAnsi"/>
          <w:b/>
        </w:rPr>
        <w:t>MEDICINE 251 – INTEGRATED CLINICAL CLERKSHIP IN MEDICINE II</w:t>
      </w:r>
    </w:p>
    <w:p w14:paraId="055B63A5" w14:textId="77777777" w:rsidR="003D151D" w:rsidRPr="00777003" w:rsidRDefault="003D151D" w:rsidP="00245BAD">
      <w:pPr>
        <w:rPr>
          <w:rFonts w:asciiTheme="minorHAnsi" w:hAnsiTheme="minorHAnsi" w:cstheme="minorHAnsi"/>
          <w:b/>
        </w:rPr>
      </w:pPr>
    </w:p>
    <w:p w14:paraId="324158FC" w14:textId="0201425C" w:rsidR="00245BAD" w:rsidRPr="00777003" w:rsidRDefault="00245BAD" w:rsidP="00245BAD">
      <w:pPr>
        <w:rPr>
          <w:rFonts w:asciiTheme="minorHAnsi" w:hAnsiTheme="minorHAnsi" w:cstheme="minorHAnsi"/>
          <w:b/>
        </w:rPr>
      </w:pPr>
      <w:r w:rsidRPr="00777003">
        <w:rPr>
          <w:rFonts w:asciiTheme="minorHAnsi" w:hAnsiTheme="minorHAnsi" w:cstheme="minorHAnsi"/>
          <w:b/>
        </w:rPr>
        <w:t>Name of Student:</w:t>
      </w:r>
      <w:r w:rsidRPr="00777003">
        <w:rPr>
          <w:rFonts w:asciiTheme="minorHAnsi" w:hAnsiTheme="minorHAnsi" w:cstheme="minorHAnsi"/>
          <w:b/>
        </w:rPr>
        <w:tab/>
      </w:r>
      <w:r w:rsidRPr="00777003">
        <w:rPr>
          <w:rFonts w:asciiTheme="minorHAnsi" w:hAnsiTheme="minorHAnsi" w:cstheme="minorHAnsi"/>
          <w:b/>
        </w:rPr>
        <w:tab/>
      </w:r>
      <w:r w:rsidRPr="00777003">
        <w:rPr>
          <w:rFonts w:asciiTheme="minorHAnsi" w:hAnsiTheme="minorHAnsi" w:cstheme="minorHAnsi"/>
          <w:b/>
        </w:rPr>
        <w:tab/>
      </w:r>
      <w:r w:rsidRPr="00777003">
        <w:rPr>
          <w:rFonts w:asciiTheme="minorHAnsi" w:hAnsiTheme="minorHAnsi" w:cstheme="minorHAnsi"/>
          <w:b/>
        </w:rPr>
        <w:tab/>
      </w:r>
      <w:r w:rsidRPr="00777003">
        <w:rPr>
          <w:rFonts w:asciiTheme="minorHAnsi" w:hAnsiTheme="minorHAnsi" w:cstheme="minorHAnsi"/>
          <w:b/>
        </w:rPr>
        <w:tab/>
      </w:r>
      <w:r w:rsidRPr="00777003">
        <w:rPr>
          <w:rFonts w:asciiTheme="minorHAnsi" w:hAnsiTheme="minorHAnsi" w:cstheme="minorHAnsi"/>
          <w:b/>
        </w:rPr>
        <w:tab/>
      </w:r>
      <w:r w:rsidRPr="00777003">
        <w:rPr>
          <w:rFonts w:asciiTheme="minorHAnsi" w:hAnsiTheme="minorHAnsi" w:cstheme="minorHAnsi"/>
          <w:b/>
        </w:rPr>
        <w:tab/>
      </w:r>
      <w:r w:rsidRPr="00777003">
        <w:rPr>
          <w:rFonts w:asciiTheme="minorHAnsi" w:hAnsiTheme="minorHAnsi" w:cstheme="minorHAnsi"/>
          <w:b/>
        </w:rPr>
        <w:tab/>
      </w:r>
    </w:p>
    <w:p w14:paraId="1F87442D" w14:textId="77777777" w:rsidR="00022DCD" w:rsidRPr="00777003" w:rsidRDefault="00022DCD" w:rsidP="00022DCD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"/>
        <w:gridCol w:w="957"/>
        <w:gridCol w:w="957"/>
        <w:gridCol w:w="322"/>
        <w:gridCol w:w="638"/>
        <w:gridCol w:w="958"/>
        <w:gridCol w:w="1596"/>
        <w:gridCol w:w="1549"/>
        <w:gridCol w:w="1134"/>
        <w:gridCol w:w="509"/>
        <w:gridCol w:w="342"/>
        <w:gridCol w:w="1417"/>
        <w:gridCol w:w="1418"/>
        <w:gridCol w:w="15"/>
      </w:tblGrid>
      <w:tr w:rsidR="00022DCD" w:rsidRPr="00777003" w14:paraId="3361682A" w14:textId="77777777" w:rsidTr="00AC4CFE">
        <w:tc>
          <w:tcPr>
            <w:tcW w:w="12768" w:type="dxa"/>
            <w:gridSpan w:val="14"/>
          </w:tcPr>
          <w:p w14:paraId="234F46F2" w14:textId="7240B73C" w:rsidR="00022DCD" w:rsidRPr="00777003" w:rsidRDefault="000257F6" w:rsidP="00B25B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b/>
                <w:sz w:val="22"/>
                <w:szCs w:val="22"/>
              </w:rPr>
              <w:t>Content Understanding</w:t>
            </w:r>
            <w:r w:rsidR="00022DCD" w:rsidRPr="007770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(2</w:t>
            </w:r>
            <w:r w:rsidR="00A70642" w:rsidRPr="0077700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022DCD" w:rsidRPr="007770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points)</w:t>
            </w:r>
          </w:p>
        </w:tc>
      </w:tr>
      <w:tr w:rsidR="000257F6" w:rsidRPr="00777003" w14:paraId="1FCD553B" w14:textId="77777777" w:rsidTr="00E80B04">
        <w:tc>
          <w:tcPr>
            <w:tcW w:w="956" w:type="dxa"/>
          </w:tcPr>
          <w:p w14:paraId="3AE5DA37" w14:textId="2B449D43" w:rsidR="000257F6" w:rsidRPr="00777003" w:rsidRDefault="000257F6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7" w:type="dxa"/>
          </w:tcPr>
          <w:p w14:paraId="1EF14A59" w14:textId="1813DCC7" w:rsidR="000257F6" w:rsidRPr="00777003" w:rsidRDefault="000257F6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57" w:type="dxa"/>
          </w:tcPr>
          <w:p w14:paraId="29BDEE0F" w14:textId="025AED56" w:rsidR="000257F6" w:rsidRPr="00777003" w:rsidRDefault="000257F6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60" w:type="dxa"/>
            <w:gridSpan w:val="2"/>
          </w:tcPr>
          <w:p w14:paraId="766271FD" w14:textId="0798B098" w:rsidR="000257F6" w:rsidRPr="00777003" w:rsidRDefault="000257F6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58" w:type="dxa"/>
          </w:tcPr>
          <w:p w14:paraId="39BBEE1F" w14:textId="3E3AC658" w:rsidR="000257F6" w:rsidRPr="00777003" w:rsidRDefault="000257F6" w:rsidP="00022D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596" w:type="dxa"/>
          </w:tcPr>
          <w:p w14:paraId="79AAF4CC" w14:textId="3781DBDC" w:rsidR="000257F6" w:rsidRPr="00777003" w:rsidRDefault="000257F6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549" w:type="dxa"/>
          </w:tcPr>
          <w:p w14:paraId="63C8A82D" w14:textId="77777777" w:rsidR="000257F6" w:rsidRPr="00777003" w:rsidRDefault="000257F6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14:paraId="23E8B445" w14:textId="1FD7F1C2" w:rsidR="000257F6" w:rsidRPr="00777003" w:rsidRDefault="000257F6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268" w:type="dxa"/>
            <w:gridSpan w:val="3"/>
          </w:tcPr>
          <w:p w14:paraId="5FA3534F" w14:textId="691AEC0D" w:rsidR="000257F6" w:rsidRPr="00777003" w:rsidRDefault="000257F6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433" w:type="dxa"/>
            <w:gridSpan w:val="2"/>
          </w:tcPr>
          <w:p w14:paraId="7542D409" w14:textId="4582762A" w:rsidR="000257F6" w:rsidRPr="00777003" w:rsidRDefault="000257F6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022DCD" w:rsidRPr="00777003" w14:paraId="223C0A44" w14:textId="77777777" w:rsidTr="00314F2E"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6D8A8D" w14:textId="716F6CF1" w:rsidR="00022DCD" w:rsidRPr="00777003" w:rsidRDefault="00022DCD" w:rsidP="00022D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Inputs are largely personal opinions or feelings, or without supporting statements from required readings, outside resources, relevant research, or specific real-life application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CE9B4" w14:textId="77777777" w:rsidR="00022DCD" w:rsidRPr="00777003" w:rsidRDefault="00022DCD" w:rsidP="00022D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Inputs repeat and summarize basic, correct information, but do not link to references, relevant research and do not consider alternative perspectives or connections between ideas </w:t>
            </w:r>
          </w:p>
          <w:p w14:paraId="08BF8573" w14:textId="77777777" w:rsidR="00022DCD" w:rsidRPr="00777003" w:rsidRDefault="00022DCD" w:rsidP="00022D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E71AF" w14:textId="00CE632E" w:rsidR="00022DCD" w:rsidRPr="00777003" w:rsidRDefault="00022DCD" w:rsidP="00022D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Sources are not cited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11F93" w14:textId="1F84DA41" w:rsidR="00022DCD" w:rsidRPr="00777003" w:rsidRDefault="00022DCD" w:rsidP="00022D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Inputs display an understanding of the required readings and underlying concepts including proper citation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35CF8" w14:textId="366F46EC" w:rsidR="00022DCD" w:rsidRPr="00777003" w:rsidRDefault="00022DCD" w:rsidP="00022D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Inputs display an excellent understanding of the required readings and underlying concepts </w:t>
            </w:r>
          </w:p>
          <w:p w14:paraId="6600AF46" w14:textId="77777777" w:rsidR="00022DCD" w:rsidRPr="00777003" w:rsidRDefault="00022DCD" w:rsidP="00022D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2DA42" w14:textId="4351095D" w:rsidR="00022DCD" w:rsidRPr="00777003" w:rsidRDefault="00022DCD" w:rsidP="00022D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Inputs integrate outside resource, or relevant research, to support important points</w:t>
            </w:r>
          </w:p>
        </w:tc>
      </w:tr>
      <w:tr w:rsidR="00A70642" w:rsidRPr="00777003" w14:paraId="4ADDB2A8" w14:textId="77777777" w:rsidTr="00B25B17">
        <w:tc>
          <w:tcPr>
            <w:tcW w:w="12768" w:type="dxa"/>
            <w:gridSpan w:val="14"/>
          </w:tcPr>
          <w:p w14:paraId="48B10A1C" w14:textId="2559213E" w:rsidR="00A70642" w:rsidRPr="00777003" w:rsidRDefault="00A70642" w:rsidP="00B25B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b/>
                <w:sz w:val="22"/>
                <w:szCs w:val="22"/>
              </w:rPr>
              <w:t>Critical Analysis (25 points)</w:t>
            </w:r>
          </w:p>
        </w:tc>
      </w:tr>
      <w:tr w:rsidR="00A70642" w:rsidRPr="00777003" w14:paraId="184E3475" w14:textId="77777777" w:rsidTr="00E80B04">
        <w:tc>
          <w:tcPr>
            <w:tcW w:w="956" w:type="dxa"/>
          </w:tcPr>
          <w:p w14:paraId="361BB2BF" w14:textId="77777777" w:rsidR="00A70642" w:rsidRPr="00777003" w:rsidRDefault="00A70642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7" w:type="dxa"/>
          </w:tcPr>
          <w:p w14:paraId="5FA50973" w14:textId="77777777" w:rsidR="00A70642" w:rsidRPr="00777003" w:rsidRDefault="00A70642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57" w:type="dxa"/>
          </w:tcPr>
          <w:p w14:paraId="5968663B" w14:textId="77777777" w:rsidR="00A70642" w:rsidRPr="00777003" w:rsidRDefault="00A70642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60" w:type="dxa"/>
            <w:gridSpan w:val="2"/>
          </w:tcPr>
          <w:p w14:paraId="1526BD07" w14:textId="77777777" w:rsidR="00A70642" w:rsidRPr="00777003" w:rsidRDefault="00A70642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58" w:type="dxa"/>
          </w:tcPr>
          <w:p w14:paraId="0A2E75FC" w14:textId="77777777" w:rsidR="00A70642" w:rsidRPr="00777003" w:rsidRDefault="00A70642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596" w:type="dxa"/>
          </w:tcPr>
          <w:p w14:paraId="3371001E" w14:textId="77777777" w:rsidR="00A70642" w:rsidRPr="00777003" w:rsidRDefault="00A70642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549" w:type="dxa"/>
          </w:tcPr>
          <w:p w14:paraId="111E41E3" w14:textId="77777777" w:rsidR="00A70642" w:rsidRPr="00777003" w:rsidRDefault="00A70642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14:paraId="50D263C7" w14:textId="77777777" w:rsidR="00A70642" w:rsidRPr="00777003" w:rsidRDefault="00A70642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268" w:type="dxa"/>
            <w:gridSpan w:val="3"/>
          </w:tcPr>
          <w:p w14:paraId="324A999E" w14:textId="77777777" w:rsidR="00A70642" w:rsidRPr="00777003" w:rsidRDefault="00A70642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433" w:type="dxa"/>
            <w:gridSpan w:val="2"/>
          </w:tcPr>
          <w:p w14:paraId="72F41172" w14:textId="77777777" w:rsidR="00A70642" w:rsidRPr="00777003" w:rsidRDefault="00A70642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A70642" w:rsidRPr="00777003" w14:paraId="3CA08191" w14:textId="77777777" w:rsidTr="00B25B17"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F5485" w14:textId="5475FDDA" w:rsidR="00A70642" w:rsidRPr="00777003" w:rsidRDefault="00A70642" w:rsidP="00A70642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Ideas or concepts cited are of little relevance and/or with questionable accuracy </w:t>
            </w:r>
          </w:p>
          <w:p w14:paraId="4D986EA2" w14:textId="77777777" w:rsidR="00A70642" w:rsidRPr="00777003" w:rsidRDefault="00A70642" w:rsidP="00A70642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DA6C13" w14:textId="77777777" w:rsidR="00A70642" w:rsidRPr="00777003" w:rsidRDefault="00A70642" w:rsidP="00A70642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Inputs include uncertain or misguided use of concepts </w:t>
            </w:r>
          </w:p>
          <w:p w14:paraId="0B3F31AB" w14:textId="3770F51C" w:rsidR="00A70642" w:rsidRPr="00777003" w:rsidRDefault="00A70642" w:rsidP="00A70642">
            <w:pPr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Inputs show little or no evidence that readings were completed or understood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E56EC3" w14:textId="160439E7" w:rsidR="00A70642" w:rsidRPr="00777003" w:rsidRDefault="00A70642" w:rsidP="00A70642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Limited concepts cited</w:t>
            </w:r>
          </w:p>
          <w:p w14:paraId="3B2E0160" w14:textId="77777777" w:rsidR="00A70642" w:rsidRPr="00777003" w:rsidRDefault="00A70642" w:rsidP="00A70642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D6F68B" w14:textId="68DEF07A" w:rsidR="00A70642" w:rsidRPr="00777003" w:rsidRDefault="00A70642" w:rsidP="00A70642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Superficial knowledge and/or response with limited ability to draw out concepts and relate theory to practice </w:t>
            </w:r>
          </w:p>
          <w:p w14:paraId="4BBC6890" w14:textId="77777777" w:rsidR="00A70642" w:rsidRPr="00777003" w:rsidRDefault="00A70642" w:rsidP="00A70642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BD2C2F" w14:textId="77777777" w:rsidR="00A70642" w:rsidRPr="00777003" w:rsidRDefault="00A70642" w:rsidP="00A70642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Use of examples are correct with some details</w:t>
            </w:r>
          </w:p>
          <w:p w14:paraId="099FE35C" w14:textId="037815B5" w:rsidR="00A70642" w:rsidRPr="00777003" w:rsidRDefault="00A70642" w:rsidP="00A70642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E85EE" w14:textId="6EF78B07" w:rsidR="00A70642" w:rsidRPr="00777003" w:rsidRDefault="00A70642" w:rsidP="00A70642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Up to date and relevant concepts cited</w:t>
            </w:r>
          </w:p>
          <w:p w14:paraId="299D6C80" w14:textId="77777777" w:rsidR="00A70642" w:rsidRPr="00777003" w:rsidRDefault="00A70642" w:rsidP="00A70642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14CF74" w14:textId="17584624" w:rsidR="00A70642" w:rsidRPr="00777003" w:rsidRDefault="00A70642" w:rsidP="00A70642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Inputs demonstrate some ability to conceptualize essential ideas and relate theory to practice </w:t>
            </w:r>
          </w:p>
          <w:p w14:paraId="30878C2D" w14:textId="77777777" w:rsidR="00A70642" w:rsidRPr="00777003" w:rsidRDefault="00A70642" w:rsidP="00A70642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E1F2B3" w14:textId="2E6786BC" w:rsidR="00A70642" w:rsidRPr="00777003" w:rsidRDefault="00A70642" w:rsidP="00A70642">
            <w:pPr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Examples depict understanding of concepts and are clear and accurate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01E49" w14:textId="77777777" w:rsidR="00A70642" w:rsidRPr="00777003" w:rsidRDefault="00A70642" w:rsidP="00A70642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Comprehensive, in-depth, and wide-ranging concepts cited</w:t>
            </w:r>
          </w:p>
          <w:p w14:paraId="5F46CEC7" w14:textId="5B195D8F" w:rsidR="00A70642" w:rsidRPr="00777003" w:rsidRDefault="00A70642" w:rsidP="00A70642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Inputs demonstrate mastery of content knowledge </w:t>
            </w:r>
          </w:p>
          <w:p w14:paraId="77270E2A" w14:textId="77777777" w:rsidR="00A70642" w:rsidRPr="00777003" w:rsidRDefault="00A70642" w:rsidP="00A70642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779697" w14:textId="30574B95" w:rsidR="00A70642" w:rsidRPr="00777003" w:rsidRDefault="00A70642" w:rsidP="00A70642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Outstanding ability to grasp concepts and relate theory to practice </w:t>
            </w:r>
          </w:p>
          <w:p w14:paraId="1FFB6361" w14:textId="77777777" w:rsidR="00A70642" w:rsidRPr="00777003" w:rsidRDefault="00A70642" w:rsidP="00A70642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FABDA" w14:textId="18D8E0B8" w:rsidR="00A70642" w:rsidRPr="00777003" w:rsidRDefault="00A70642" w:rsidP="00A70642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Examples depict understanding of concepts and are clear and accurate </w:t>
            </w:r>
          </w:p>
        </w:tc>
      </w:tr>
      <w:tr w:rsidR="00D626C7" w:rsidRPr="00777003" w14:paraId="53DEC2FA" w14:textId="77777777" w:rsidTr="00B25B17">
        <w:tc>
          <w:tcPr>
            <w:tcW w:w="12768" w:type="dxa"/>
            <w:gridSpan w:val="14"/>
          </w:tcPr>
          <w:p w14:paraId="454A7106" w14:textId="7413B2FB" w:rsidR="00D626C7" w:rsidRPr="00777003" w:rsidRDefault="00D626C7" w:rsidP="00B25B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Participation in Discussion</w:t>
            </w:r>
            <w:r w:rsidRPr="007770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7770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points)</w:t>
            </w:r>
          </w:p>
        </w:tc>
      </w:tr>
      <w:tr w:rsidR="00D626C7" w:rsidRPr="00777003" w14:paraId="34A08C43" w14:textId="77777777" w:rsidTr="00E80B04">
        <w:tc>
          <w:tcPr>
            <w:tcW w:w="956" w:type="dxa"/>
          </w:tcPr>
          <w:p w14:paraId="23EADBD2" w14:textId="7B099A28" w:rsidR="00D626C7" w:rsidRPr="00777003" w:rsidRDefault="00D626C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7" w:type="dxa"/>
          </w:tcPr>
          <w:p w14:paraId="03FFC974" w14:textId="56F9F0E8" w:rsidR="00D626C7" w:rsidRPr="00777003" w:rsidRDefault="00D626C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57" w:type="dxa"/>
          </w:tcPr>
          <w:p w14:paraId="06E02988" w14:textId="77777777" w:rsidR="00D626C7" w:rsidRPr="00777003" w:rsidRDefault="00D626C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60" w:type="dxa"/>
            <w:gridSpan w:val="2"/>
          </w:tcPr>
          <w:p w14:paraId="60A5F755" w14:textId="6EAC5C82" w:rsidR="00D626C7" w:rsidRPr="00777003" w:rsidRDefault="00D626C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58" w:type="dxa"/>
          </w:tcPr>
          <w:p w14:paraId="5A0E692B" w14:textId="0DA943F6" w:rsidR="00D626C7" w:rsidRPr="00777003" w:rsidRDefault="00D626C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96" w:type="dxa"/>
          </w:tcPr>
          <w:p w14:paraId="75E58909" w14:textId="04C5BCD3" w:rsidR="00D626C7" w:rsidRPr="00777003" w:rsidRDefault="00D626C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49" w:type="dxa"/>
          </w:tcPr>
          <w:p w14:paraId="01C70620" w14:textId="0F9A7030" w:rsidR="00D626C7" w:rsidRPr="00777003" w:rsidRDefault="00D626C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B42A3CF" w14:textId="47E31220" w:rsidR="00D626C7" w:rsidRPr="00777003" w:rsidRDefault="00D626C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268" w:type="dxa"/>
            <w:gridSpan w:val="3"/>
          </w:tcPr>
          <w:p w14:paraId="56932028" w14:textId="1B665C51" w:rsidR="00D626C7" w:rsidRPr="00777003" w:rsidRDefault="00D626C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433" w:type="dxa"/>
            <w:gridSpan w:val="2"/>
          </w:tcPr>
          <w:p w14:paraId="654574D9" w14:textId="60D834D3" w:rsidR="00D626C7" w:rsidRPr="00777003" w:rsidRDefault="00D626C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D626C7" w:rsidRPr="00777003" w14:paraId="29F52949" w14:textId="77777777" w:rsidTr="00B25B17"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6CBB8" w14:textId="0C459865" w:rsidR="00D626C7" w:rsidRDefault="00D626C7" w:rsidP="00D626C7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Inputs do not contribute to ongoing discussion or respond </w:t>
            </w:r>
            <w:r w:rsidRPr="007770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 other group members’ comments</w:t>
            </w:r>
          </w:p>
          <w:p w14:paraId="64F410CA" w14:textId="77777777" w:rsidR="00D626C7" w:rsidRPr="00777003" w:rsidRDefault="00D626C7" w:rsidP="00D626C7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9225E9" w14:textId="7EF552F6" w:rsidR="00D626C7" w:rsidRDefault="00D626C7" w:rsidP="00D626C7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Inputs do not build upon the ideas of other group members to take the discussion deeper</w:t>
            </w:r>
          </w:p>
          <w:p w14:paraId="247C95E3" w14:textId="77777777" w:rsidR="00DB4FA1" w:rsidRPr="00777003" w:rsidRDefault="00DB4FA1" w:rsidP="00D626C7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DE05A" w14:textId="5FC55434" w:rsidR="00D626C7" w:rsidRPr="00DB4FA1" w:rsidRDefault="00D626C7" w:rsidP="00D626C7">
            <w:pPr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DB4FA1">
              <w:rPr>
                <w:rFonts w:asciiTheme="minorHAnsi" w:hAnsiTheme="minorHAnsi" w:cstheme="minorHAnsi"/>
                <w:sz w:val="22"/>
                <w:szCs w:val="22"/>
              </w:rPr>
              <w:t>Has no replies to questions or comments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C32C5" w14:textId="77777777" w:rsidR="00D626C7" w:rsidRPr="00777003" w:rsidRDefault="00D626C7" w:rsidP="00D626C7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Inputs sometimes contribute to ongoing discussion as evidenced by affirming statements or </w:t>
            </w:r>
            <w:r w:rsidRPr="007770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references to relevant research or, asking related questions or, making an oppositional statement supported by properly cited sources </w:t>
            </w:r>
          </w:p>
          <w:p w14:paraId="10748E47" w14:textId="77777777" w:rsidR="00D626C7" w:rsidRPr="00777003" w:rsidRDefault="00D626C7" w:rsidP="00D626C7">
            <w:pPr>
              <w:pStyle w:val="Default"/>
              <w:ind w:left="3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24EA82B" w14:textId="77777777" w:rsidR="00D626C7" w:rsidRPr="00777003" w:rsidRDefault="00D626C7" w:rsidP="00D626C7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F1A6C" w14:textId="0234F4C5" w:rsidR="00D626C7" w:rsidRPr="00D626C7" w:rsidRDefault="00D626C7" w:rsidP="00D626C7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D626C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Inputs contribute to the group’s ongoing discussion as evidenced by affirming statements or </w:t>
            </w:r>
            <w:r w:rsidRPr="00D626C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references to relevant research or, asking related questions or, making an oppositional statement supported by properly cited sources </w:t>
            </w:r>
          </w:p>
          <w:p w14:paraId="449EE5CF" w14:textId="77777777" w:rsidR="00D626C7" w:rsidRPr="00D626C7" w:rsidRDefault="00D626C7" w:rsidP="00D626C7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35226B" w14:textId="2AE587D0" w:rsidR="00D626C7" w:rsidRPr="00D626C7" w:rsidRDefault="00D626C7" w:rsidP="00D626C7">
            <w:pPr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D626C7">
              <w:rPr>
                <w:rFonts w:asciiTheme="minorHAnsi" w:hAnsiTheme="minorHAnsi" w:cstheme="minorHAnsi"/>
                <w:sz w:val="22"/>
                <w:szCs w:val="22"/>
              </w:rPr>
              <w:t>Inputs sometimes attempt to elicit responses and reflections from other group members and build upon the ideas of other group members to take the discussion deeper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E8734" w14:textId="1EE3118B" w:rsidR="00D626C7" w:rsidRPr="00D626C7" w:rsidRDefault="00D626C7" w:rsidP="00D626C7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D626C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Inputs actively stimulate and sustain further discussion by building on peers' responses </w:t>
            </w:r>
            <w:r w:rsidRPr="00D626C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including building a focused argument around a specific issue or asking a new related question or making an oppositional statement supported by properly cited sources </w:t>
            </w:r>
          </w:p>
          <w:p w14:paraId="0824B5BA" w14:textId="77777777" w:rsidR="00D626C7" w:rsidRPr="00D626C7" w:rsidRDefault="00D626C7" w:rsidP="00D626C7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1B721B" w14:textId="7A25BD70" w:rsidR="00D626C7" w:rsidRPr="00D626C7" w:rsidRDefault="00D626C7" w:rsidP="00D626C7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D626C7">
              <w:rPr>
                <w:rFonts w:asciiTheme="minorHAnsi" w:hAnsiTheme="minorHAnsi" w:cstheme="minorHAnsi"/>
                <w:sz w:val="22"/>
                <w:szCs w:val="22"/>
              </w:rPr>
              <w:t>Inputs elicit responses and reflections from other group members and responses build upon and integrate multiple views from other group members to take the discussion deeper</w:t>
            </w:r>
          </w:p>
        </w:tc>
      </w:tr>
      <w:tr w:rsidR="00E80B04" w:rsidRPr="00777003" w14:paraId="3869AD85" w14:textId="77777777" w:rsidTr="00B25B17">
        <w:tc>
          <w:tcPr>
            <w:tcW w:w="12768" w:type="dxa"/>
            <w:gridSpan w:val="14"/>
          </w:tcPr>
          <w:p w14:paraId="5E59DC6A" w14:textId="7FE7C08A" w:rsidR="00E80B04" w:rsidRPr="00E80B04" w:rsidRDefault="00E80B04" w:rsidP="00B25B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B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Language Convention (Use of proper vocabulary and syntax) (15 points)</w:t>
            </w:r>
          </w:p>
        </w:tc>
      </w:tr>
      <w:tr w:rsidR="00E80B04" w:rsidRPr="00777003" w14:paraId="6F563E0C" w14:textId="77777777" w:rsidTr="00E80B04">
        <w:tc>
          <w:tcPr>
            <w:tcW w:w="956" w:type="dxa"/>
          </w:tcPr>
          <w:p w14:paraId="49328715" w14:textId="77777777" w:rsidR="00E80B04" w:rsidRPr="00777003" w:rsidRDefault="00E80B04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7" w:type="dxa"/>
          </w:tcPr>
          <w:p w14:paraId="3274FA36" w14:textId="77777777" w:rsidR="00E80B04" w:rsidRPr="00777003" w:rsidRDefault="00E80B04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57" w:type="dxa"/>
          </w:tcPr>
          <w:p w14:paraId="4CAFAB54" w14:textId="77777777" w:rsidR="00E80B04" w:rsidRPr="00777003" w:rsidRDefault="00E80B04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60" w:type="dxa"/>
            <w:gridSpan w:val="2"/>
          </w:tcPr>
          <w:p w14:paraId="0A4C9AD3" w14:textId="77777777" w:rsidR="00E80B04" w:rsidRPr="00777003" w:rsidRDefault="00E80B04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58" w:type="dxa"/>
          </w:tcPr>
          <w:p w14:paraId="37DC33F2" w14:textId="77777777" w:rsidR="00E80B04" w:rsidRPr="00777003" w:rsidRDefault="00E80B04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96" w:type="dxa"/>
          </w:tcPr>
          <w:p w14:paraId="15C19399" w14:textId="77777777" w:rsidR="00E80B04" w:rsidRPr="00777003" w:rsidRDefault="00E80B04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49" w:type="dxa"/>
          </w:tcPr>
          <w:p w14:paraId="3E480F67" w14:textId="14C4B591" w:rsidR="00E80B04" w:rsidRPr="00777003" w:rsidRDefault="00E80B04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402" w:type="dxa"/>
            <w:gridSpan w:val="4"/>
          </w:tcPr>
          <w:p w14:paraId="6F7B7CEF" w14:textId="3CF39DE5" w:rsidR="00E80B04" w:rsidRPr="00777003" w:rsidRDefault="00E80B04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33" w:type="dxa"/>
            <w:gridSpan w:val="2"/>
          </w:tcPr>
          <w:p w14:paraId="6F74CFD6" w14:textId="521D4A54" w:rsidR="00E80B04" w:rsidRPr="00777003" w:rsidRDefault="00E80B04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E80B04" w:rsidRPr="00D626C7" w14:paraId="690014F5" w14:textId="77777777" w:rsidTr="00B25B17"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E2117" w14:textId="77777777" w:rsidR="00E80B04" w:rsidRPr="00777003" w:rsidRDefault="00E80B04" w:rsidP="00DB4F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Uses language that others in the group are unlikely to understand </w:t>
            </w:r>
          </w:p>
          <w:p w14:paraId="3B985B67" w14:textId="77777777" w:rsidR="00E80B04" w:rsidRPr="00777003" w:rsidRDefault="00E80B04" w:rsidP="00DB4F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Ideas or explanations are disproportionately lengthy and are difficult to follow </w:t>
            </w:r>
          </w:p>
          <w:p w14:paraId="5EF75568" w14:textId="77777777" w:rsidR="00E80B04" w:rsidRPr="00777003" w:rsidRDefault="00E80B04" w:rsidP="00DB4F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Language choices are vague, abstract, or trite</w:t>
            </w:r>
          </w:p>
          <w:p w14:paraId="12854A91" w14:textId="51947290" w:rsidR="00E80B04" w:rsidRPr="00DB4FA1" w:rsidRDefault="00E80B04" w:rsidP="00DB4FA1">
            <w:pPr>
              <w:rPr>
                <w:rFonts w:asciiTheme="minorHAnsi" w:hAnsiTheme="minorHAnsi" w:cstheme="minorHAnsi"/>
              </w:rPr>
            </w:pPr>
            <w:r w:rsidRPr="00DB4FA1">
              <w:rPr>
                <w:rFonts w:asciiTheme="minorHAnsi" w:hAnsiTheme="minorHAnsi" w:cstheme="minorHAnsi"/>
              </w:rPr>
              <w:t>Incorrect use of terminology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BDAD9" w14:textId="77777777" w:rsidR="00E80B04" w:rsidRPr="00777003" w:rsidRDefault="00E80B04" w:rsidP="00DB4F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Uses general vocabulary and tends to express ideas wordily</w:t>
            </w:r>
          </w:p>
          <w:p w14:paraId="47079D2F" w14:textId="77777777" w:rsidR="00E80B04" w:rsidRPr="00777003" w:rsidRDefault="00E80B04" w:rsidP="00DB4F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Although correct, terminology and language might not be equally understandable to all members of the group</w:t>
            </w:r>
          </w:p>
          <w:p w14:paraId="26BC01CD" w14:textId="77777777" w:rsidR="00E80B04" w:rsidRPr="00777003" w:rsidRDefault="00E80B04" w:rsidP="00DB4F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733A9" w14:textId="77777777" w:rsidR="00E80B04" w:rsidRPr="00777003" w:rsidRDefault="00E80B04" w:rsidP="00DB4F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Use of correct terminology and language that is equally understandable to all members of the group</w:t>
            </w:r>
          </w:p>
          <w:p w14:paraId="74157E1C" w14:textId="0A25F290" w:rsidR="00E80B04" w:rsidRPr="00D626C7" w:rsidRDefault="00E80B04" w:rsidP="00DB4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31DD2" w14:textId="77777777" w:rsidR="00E80B04" w:rsidRPr="00777003" w:rsidRDefault="00E80B04" w:rsidP="00DB4F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Terminology and syntax are purposefully chosen to make a point </w:t>
            </w:r>
          </w:p>
          <w:p w14:paraId="693BB97C" w14:textId="77777777" w:rsidR="00E80B04" w:rsidRPr="00777003" w:rsidRDefault="00E80B04" w:rsidP="00DB4F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Uses language that others in the group will understand</w:t>
            </w:r>
          </w:p>
          <w:p w14:paraId="33449475" w14:textId="3347ACBB" w:rsidR="00E80B04" w:rsidRPr="00D626C7" w:rsidRDefault="00E80B04" w:rsidP="00DB4F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Defines or clearly explains language or concepts that might be unfamiliar to others; the student knows when such explanations might be necessary</w:t>
            </w:r>
          </w:p>
        </w:tc>
      </w:tr>
      <w:tr w:rsidR="00DB4FA1" w:rsidRPr="00E80B04" w14:paraId="6448C61D" w14:textId="77777777" w:rsidTr="00B25B17">
        <w:tc>
          <w:tcPr>
            <w:tcW w:w="12768" w:type="dxa"/>
            <w:gridSpan w:val="14"/>
          </w:tcPr>
          <w:p w14:paraId="4724A7DE" w14:textId="51898815" w:rsidR="00DB4FA1" w:rsidRPr="00DB4FA1" w:rsidRDefault="00DB4FA1" w:rsidP="00B25B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4F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 Communication and Etiquette (15 points)</w:t>
            </w:r>
          </w:p>
        </w:tc>
      </w:tr>
      <w:tr w:rsidR="00DB4FA1" w:rsidRPr="00777003" w14:paraId="21D3371D" w14:textId="77777777" w:rsidTr="00B25B17">
        <w:tc>
          <w:tcPr>
            <w:tcW w:w="956" w:type="dxa"/>
          </w:tcPr>
          <w:p w14:paraId="56E537E7" w14:textId="77777777" w:rsidR="00DB4FA1" w:rsidRPr="00777003" w:rsidRDefault="00DB4FA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7" w:type="dxa"/>
          </w:tcPr>
          <w:p w14:paraId="329E6BF1" w14:textId="77777777" w:rsidR="00DB4FA1" w:rsidRPr="00777003" w:rsidRDefault="00DB4FA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57" w:type="dxa"/>
          </w:tcPr>
          <w:p w14:paraId="029FB9EC" w14:textId="77777777" w:rsidR="00DB4FA1" w:rsidRPr="00777003" w:rsidRDefault="00DB4FA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60" w:type="dxa"/>
            <w:gridSpan w:val="2"/>
          </w:tcPr>
          <w:p w14:paraId="44AC3D25" w14:textId="77777777" w:rsidR="00DB4FA1" w:rsidRPr="00777003" w:rsidRDefault="00DB4FA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58" w:type="dxa"/>
          </w:tcPr>
          <w:p w14:paraId="1EB286F1" w14:textId="77777777" w:rsidR="00DB4FA1" w:rsidRPr="00777003" w:rsidRDefault="00DB4FA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96" w:type="dxa"/>
          </w:tcPr>
          <w:p w14:paraId="41EF9581" w14:textId="77777777" w:rsidR="00DB4FA1" w:rsidRPr="00777003" w:rsidRDefault="00DB4FA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49" w:type="dxa"/>
          </w:tcPr>
          <w:p w14:paraId="1F475A6B" w14:textId="77777777" w:rsidR="00DB4FA1" w:rsidRPr="00777003" w:rsidRDefault="00DB4FA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402" w:type="dxa"/>
            <w:gridSpan w:val="4"/>
          </w:tcPr>
          <w:p w14:paraId="0F648B92" w14:textId="77777777" w:rsidR="00DB4FA1" w:rsidRPr="00777003" w:rsidRDefault="00DB4FA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33" w:type="dxa"/>
            <w:gridSpan w:val="2"/>
          </w:tcPr>
          <w:p w14:paraId="1F4B2B92" w14:textId="77777777" w:rsidR="00DB4FA1" w:rsidRPr="00777003" w:rsidRDefault="00DB4FA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DB4FA1" w:rsidRPr="00D626C7" w14:paraId="6B5C6E99" w14:textId="77777777" w:rsidTr="00B25B17"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F61A6B" w14:textId="0807355B" w:rsidR="00DB4FA1" w:rsidRDefault="00DB4FA1" w:rsidP="00DB4FA1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Uses language that others in the group are unlikely to understand </w:t>
            </w:r>
          </w:p>
          <w:p w14:paraId="17969FEE" w14:textId="77777777" w:rsidR="00DB4FA1" w:rsidRPr="00777003" w:rsidRDefault="00DB4FA1" w:rsidP="00DB4FA1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04E45" w14:textId="77777777" w:rsidR="00DB4FA1" w:rsidRPr="00777003" w:rsidRDefault="00DB4FA1" w:rsidP="00DB4FA1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Ideas or explanations are disproportionately lengthy and are difficult to follow </w:t>
            </w:r>
          </w:p>
          <w:p w14:paraId="43A766E9" w14:textId="088225F6" w:rsidR="00DB4FA1" w:rsidRDefault="00DB4FA1" w:rsidP="00DB4FA1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Language choices are vague, abstract, or trite</w:t>
            </w:r>
          </w:p>
          <w:p w14:paraId="03F70033" w14:textId="77777777" w:rsidR="00DB4FA1" w:rsidRPr="00777003" w:rsidRDefault="00DB4FA1" w:rsidP="00DB4FA1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23DB2E" w14:textId="77777777" w:rsidR="00DB4FA1" w:rsidRPr="00DB4FA1" w:rsidRDefault="00DB4FA1" w:rsidP="00DB4FA1">
            <w:pPr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DB4FA1">
              <w:rPr>
                <w:rFonts w:asciiTheme="minorHAnsi" w:hAnsiTheme="minorHAnsi" w:cstheme="minorHAnsi"/>
                <w:sz w:val="22"/>
                <w:szCs w:val="22"/>
              </w:rPr>
              <w:t>Incorrect use of terminology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C38B8" w14:textId="3FEA205C" w:rsidR="00DB4FA1" w:rsidRDefault="00DB4FA1" w:rsidP="00DB4FA1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Uses general vocabulary and tends to express ideas wordily</w:t>
            </w:r>
          </w:p>
          <w:p w14:paraId="13E83614" w14:textId="77777777" w:rsidR="00DB4FA1" w:rsidRPr="00777003" w:rsidRDefault="00DB4FA1" w:rsidP="00DB4FA1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38CFD9" w14:textId="77777777" w:rsidR="00DB4FA1" w:rsidRPr="00777003" w:rsidRDefault="00DB4FA1" w:rsidP="00DB4FA1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Although correct, terminology and language might not be equally understandable to all members of the group</w:t>
            </w:r>
          </w:p>
          <w:p w14:paraId="048A8BFB" w14:textId="77777777" w:rsidR="00DB4FA1" w:rsidRPr="00777003" w:rsidRDefault="00DB4FA1" w:rsidP="00DB4FA1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8CEFC" w14:textId="77777777" w:rsidR="00DB4FA1" w:rsidRPr="00777003" w:rsidRDefault="00DB4FA1" w:rsidP="00DB4FA1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Use of correct terminology and language that is equally understandable to all members of the group</w:t>
            </w:r>
          </w:p>
          <w:p w14:paraId="0299793C" w14:textId="77777777" w:rsidR="00DB4FA1" w:rsidRPr="00D626C7" w:rsidRDefault="00DB4FA1" w:rsidP="00DB4FA1">
            <w:pPr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CA48C" w14:textId="4E6F49C6" w:rsidR="00DB4FA1" w:rsidRDefault="00DB4FA1" w:rsidP="00DB4FA1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Terminology and syntax are purposefully chosen to make a point </w:t>
            </w:r>
          </w:p>
          <w:p w14:paraId="1E6E06BA" w14:textId="77777777" w:rsidR="00DB4FA1" w:rsidRPr="00777003" w:rsidRDefault="00DB4FA1" w:rsidP="00DB4FA1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D18014" w14:textId="77777777" w:rsidR="00DB4FA1" w:rsidRPr="00777003" w:rsidRDefault="00DB4FA1" w:rsidP="00DB4FA1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Uses language that others in the group will understand</w:t>
            </w:r>
          </w:p>
          <w:p w14:paraId="052B5B5B" w14:textId="77777777" w:rsidR="00DB4FA1" w:rsidRPr="00D626C7" w:rsidRDefault="00DB4FA1" w:rsidP="00DB4FA1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Defines or clearly explains language or concepts that might be unfamiliar to others; the student knows when such explanations might be necessary</w:t>
            </w:r>
          </w:p>
        </w:tc>
      </w:tr>
      <w:tr w:rsidR="003370AD" w:rsidRPr="00777003" w14:paraId="061590FC" w14:textId="77777777" w:rsidTr="00DB4FA1">
        <w:trPr>
          <w:gridAfter w:val="1"/>
          <w:wAfter w:w="15" w:type="dxa"/>
          <w:trHeight w:val="50"/>
        </w:trPr>
        <w:tc>
          <w:tcPr>
            <w:tcW w:w="12753" w:type="dxa"/>
            <w:gridSpan w:val="13"/>
          </w:tcPr>
          <w:p w14:paraId="2512D6F8" w14:textId="77777777" w:rsidR="003370AD" w:rsidRPr="00777003" w:rsidRDefault="003370AD" w:rsidP="003370AD">
            <w:pPr>
              <w:rPr>
                <w:rFonts w:asciiTheme="minorHAnsi" w:hAnsiTheme="minorHAnsi" w:cstheme="minorHAnsi"/>
              </w:rPr>
            </w:pPr>
            <w:r w:rsidRPr="00777003">
              <w:rPr>
                <w:rFonts w:asciiTheme="minorHAnsi" w:hAnsiTheme="minorHAnsi" w:cstheme="minorHAnsi"/>
              </w:rPr>
              <w:t>Comments</w:t>
            </w:r>
          </w:p>
          <w:p w14:paraId="3F965A5E" w14:textId="77777777" w:rsidR="003370AD" w:rsidRPr="00777003" w:rsidRDefault="003370AD" w:rsidP="002C2B70">
            <w:pPr>
              <w:rPr>
                <w:rFonts w:asciiTheme="minorHAnsi" w:hAnsiTheme="minorHAnsi" w:cstheme="minorHAnsi"/>
              </w:rPr>
            </w:pPr>
          </w:p>
        </w:tc>
      </w:tr>
      <w:tr w:rsidR="009367DA" w:rsidRPr="00777003" w14:paraId="51A16528" w14:textId="77777777" w:rsidTr="00DB4FA1">
        <w:trPr>
          <w:gridAfter w:val="1"/>
          <w:wAfter w:w="15" w:type="dxa"/>
        </w:trPr>
        <w:tc>
          <w:tcPr>
            <w:tcW w:w="9918" w:type="dxa"/>
            <w:gridSpan w:val="11"/>
          </w:tcPr>
          <w:p w14:paraId="423C06BA" w14:textId="2E92BA9B" w:rsidR="002C2B70" w:rsidRPr="00777003" w:rsidRDefault="002C2B70" w:rsidP="002C2B70">
            <w:pPr>
              <w:jc w:val="right"/>
              <w:rPr>
                <w:rFonts w:asciiTheme="minorHAnsi" w:hAnsiTheme="minorHAnsi" w:cstheme="minorHAnsi"/>
              </w:rPr>
            </w:pPr>
            <w:r w:rsidRPr="00777003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835" w:type="dxa"/>
            <w:gridSpan w:val="2"/>
          </w:tcPr>
          <w:p w14:paraId="13DAF2CD" w14:textId="77777777" w:rsidR="002C2B70" w:rsidRPr="00777003" w:rsidRDefault="002C2B70" w:rsidP="002C2B70">
            <w:pPr>
              <w:rPr>
                <w:rFonts w:asciiTheme="minorHAnsi" w:hAnsiTheme="minorHAnsi" w:cstheme="minorHAnsi"/>
              </w:rPr>
            </w:pPr>
          </w:p>
        </w:tc>
      </w:tr>
    </w:tbl>
    <w:p w14:paraId="4C4DEAC6" w14:textId="77777777" w:rsidR="00DB4FA1" w:rsidRDefault="00DB4FA1" w:rsidP="00B65AE0">
      <w:pPr>
        <w:rPr>
          <w:rFonts w:asciiTheme="minorHAnsi" w:hAnsiTheme="minorHAnsi" w:cstheme="minorHAnsi"/>
        </w:rPr>
      </w:pPr>
    </w:p>
    <w:p w14:paraId="284ECA7F" w14:textId="4CAE0DA2" w:rsidR="00477AF3" w:rsidRPr="00777003" w:rsidRDefault="00477AF3" w:rsidP="00B65AE0">
      <w:pPr>
        <w:rPr>
          <w:rFonts w:asciiTheme="minorHAnsi" w:hAnsiTheme="minorHAnsi" w:cstheme="minorHAnsi"/>
        </w:rPr>
      </w:pPr>
      <w:r w:rsidRPr="00777003">
        <w:rPr>
          <w:rFonts w:asciiTheme="minorHAnsi" w:hAnsiTheme="minorHAnsi" w:cstheme="minorHAnsi"/>
        </w:rPr>
        <w:t>Reminders for Faculty:</w:t>
      </w:r>
    </w:p>
    <w:p w14:paraId="610DD93A" w14:textId="054D6E6B" w:rsidR="007C6080" w:rsidRPr="00777003" w:rsidRDefault="007C6080" w:rsidP="00477A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77003">
        <w:rPr>
          <w:rFonts w:asciiTheme="minorHAnsi" w:hAnsiTheme="minorHAnsi" w:cstheme="minorHAnsi"/>
          <w:sz w:val="24"/>
          <w:szCs w:val="24"/>
        </w:rPr>
        <w:t xml:space="preserve">This is for </w:t>
      </w:r>
      <w:r w:rsidRPr="00777003">
        <w:rPr>
          <w:rFonts w:asciiTheme="minorHAnsi" w:hAnsiTheme="minorHAnsi" w:cstheme="minorHAnsi"/>
          <w:b/>
          <w:sz w:val="24"/>
          <w:szCs w:val="24"/>
        </w:rPr>
        <w:t>INDIVIDUAL SUMMATIVE</w:t>
      </w:r>
      <w:r w:rsidRPr="00777003">
        <w:rPr>
          <w:rFonts w:asciiTheme="minorHAnsi" w:hAnsiTheme="minorHAnsi" w:cstheme="minorHAnsi"/>
          <w:sz w:val="24"/>
          <w:szCs w:val="24"/>
        </w:rPr>
        <w:t xml:space="preserve"> evaluation of students.</w:t>
      </w:r>
    </w:p>
    <w:p w14:paraId="06919F65" w14:textId="02426DE0" w:rsidR="00A066AB" w:rsidRPr="00777003" w:rsidRDefault="00A066AB" w:rsidP="00477A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77003">
        <w:rPr>
          <w:rFonts w:asciiTheme="minorHAnsi" w:hAnsiTheme="minorHAnsi" w:cstheme="minorHAnsi"/>
          <w:sz w:val="24"/>
          <w:szCs w:val="24"/>
        </w:rPr>
        <w:t>Kindly evaluate the students immediately after the activity.</w:t>
      </w:r>
    </w:p>
    <w:p w14:paraId="3D5A74A7" w14:textId="40527A6E" w:rsidR="00477AF3" w:rsidRPr="00777003" w:rsidRDefault="00871BFA" w:rsidP="00477A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77003">
        <w:rPr>
          <w:rFonts w:asciiTheme="minorHAnsi" w:hAnsiTheme="minorHAnsi" w:cstheme="minorHAnsi"/>
          <w:sz w:val="24"/>
          <w:szCs w:val="24"/>
        </w:rPr>
        <w:t>Minimum pass level for each category is 70%.</w:t>
      </w:r>
    </w:p>
    <w:p w14:paraId="372F960B" w14:textId="0D50306B" w:rsidR="00A066AB" w:rsidRPr="00777003" w:rsidRDefault="00A066AB" w:rsidP="00477A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77003">
        <w:rPr>
          <w:rFonts w:asciiTheme="minorHAnsi" w:hAnsiTheme="minorHAnsi" w:cstheme="minorHAnsi"/>
          <w:sz w:val="24"/>
          <w:szCs w:val="24"/>
        </w:rPr>
        <w:t>Minimum pass level for total score is 70%.</w:t>
      </w:r>
    </w:p>
    <w:p w14:paraId="3C1A6659" w14:textId="13D508CB" w:rsidR="00437946" w:rsidRPr="00777003" w:rsidRDefault="007C6080" w:rsidP="00B65AE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77003">
        <w:rPr>
          <w:rFonts w:asciiTheme="minorHAnsi" w:hAnsiTheme="minorHAnsi" w:cstheme="minorHAnsi"/>
          <w:sz w:val="24"/>
          <w:szCs w:val="24"/>
        </w:rPr>
        <w:t xml:space="preserve">Remember that the rubric </w:t>
      </w:r>
      <w:r w:rsidR="003370AD" w:rsidRPr="00777003">
        <w:rPr>
          <w:rFonts w:asciiTheme="minorHAnsi" w:hAnsiTheme="minorHAnsi" w:cstheme="minorHAnsi"/>
          <w:sz w:val="24"/>
          <w:szCs w:val="24"/>
        </w:rPr>
        <w:t xml:space="preserve">acts as a guide. You may give </w:t>
      </w:r>
      <w:r w:rsidR="00997EF4" w:rsidRPr="00777003">
        <w:rPr>
          <w:rFonts w:asciiTheme="minorHAnsi" w:hAnsiTheme="minorHAnsi" w:cstheme="minorHAnsi"/>
          <w:sz w:val="24"/>
          <w:szCs w:val="24"/>
        </w:rPr>
        <w:t xml:space="preserve">a </w:t>
      </w:r>
      <w:r w:rsidR="003500EE" w:rsidRPr="00777003">
        <w:rPr>
          <w:rFonts w:asciiTheme="minorHAnsi" w:hAnsiTheme="minorHAnsi" w:cstheme="minorHAnsi"/>
          <w:sz w:val="24"/>
          <w:szCs w:val="24"/>
        </w:rPr>
        <w:t xml:space="preserve">numeric grade that is not in the exact guide point </w:t>
      </w:r>
      <w:r w:rsidR="001C6F69" w:rsidRPr="00777003">
        <w:rPr>
          <w:rFonts w:asciiTheme="minorHAnsi" w:hAnsiTheme="minorHAnsi" w:cstheme="minorHAnsi"/>
          <w:sz w:val="24"/>
          <w:szCs w:val="24"/>
        </w:rPr>
        <w:t>if</w:t>
      </w:r>
      <w:r w:rsidR="003500EE" w:rsidRPr="00777003">
        <w:rPr>
          <w:rFonts w:asciiTheme="minorHAnsi" w:hAnsiTheme="minorHAnsi" w:cstheme="minorHAnsi"/>
          <w:sz w:val="24"/>
          <w:szCs w:val="24"/>
        </w:rPr>
        <w:t xml:space="preserve"> it is within the range for the category. (e.g. For </w:t>
      </w:r>
      <w:r w:rsidR="00D8760C" w:rsidRPr="00777003">
        <w:rPr>
          <w:rFonts w:asciiTheme="minorHAnsi" w:hAnsiTheme="minorHAnsi" w:cstheme="minorHAnsi"/>
          <w:sz w:val="24"/>
          <w:szCs w:val="24"/>
        </w:rPr>
        <w:t>content understanding,</w:t>
      </w:r>
      <w:r w:rsidR="003500EE" w:rsidRPr="00777003">
        <w:rPr>
          <w:rFonts w:asciiTheme="minorHAnsi" w:hAnsiTheme="minorHAnsi" w:cstheme="minorHAnsi"/>
          <w:sz w:val="24"/>
          <w:szCs w:val="24"/>
        </w:rPr>
        <w:t xml:space="preserve"> grade range is 1 to 25. Minimum pass level is 17. You may want to give a score of 2</w:t>
      </w:r>
      <w:r w:rsidR="00D8760C" w:rsidRPr="00777003">
        <w:rPr>
          <w:rFonts w:asciiTheme="minorHAnsi" w:hAnsiTheme="minorHAnsi" w:cstheme="minorHAnsi"/>
          <w:sz w:val="24"/>
          <w:szCs w:val="24"/>
        </w:rPr>
        <w:t>1</w:t>
      </w:r>
      <w:r w:rsidR="003500EE" w:rsidRPr="00777003">
        <w:rPr>
          <w:rFonts w:asciiTheme="minorHAnsi" w:hAnsiTheme="minorHAnsi" w:cstheme="minorHAnsi"/>
          <w:sz w:val="24"/>
          <w:szCs w:val="24"/>
        </w:rPr>
        <w:t xml:space="preserve"> if student is above satisfactory for passing level but is not at exemplary level).</w:t>
      </w:r>
    </w:p>
    <w:p w14:paraId="1D3AE11E" w14:textId="488A0818" w:rsidR="00437946" w:rsidRPr="00777003" w:rsidRDefault="00696445" w:rsidP="00B65AE0">
      <w:pPr>
        <w:rPr>
          <w:rFonts w:asciiTheme="minorHAnsi" w:hAnsiTheme="minorHAnsi" w:cstheme="minorHAnsi"/>
          <w:sz w:val="22"/>
          <w:szCs w:val="22"/>
        </w:rPr>
      </w:pPr>
      <w:r w:rsidRPr="00777003">
        <w:rPr>
          <w:rFonts w:asciiTheme="minorHAnsi" w:hAnsiTheme="minorHAnsi" w:cstheme="minorHAnsi"/>
          <w:sz w:val="22"/>
          <w:szCs w:val="22"/>
        </w:rPr>
        <w:t>Rubric adapted from the following sources:</w:t>
      </w:r>
    </w:p>
    <w:p w14:paraId="7265565C" w14:textId="702E9F00" w:rsidR="00696445" w:rsidRPr="00777003" w:rsidRDefault="00000000" w:rsidP="00B65AE0">
      <w:pPr>
        <w:rPr>
          <w:rFonts w:asciiTheme="minorHAnsi" w:hAnsiTheme="minorHAnsi" w:cstheme="minorHAnsi"/>
          <w:sz w:val="22"/>
          <w:szCs w:val="22"/>
        </w:rPr>
      </w:pPr>
      <w:hyperlink r:id="rId6" w:history="1">
        <w:r w:rsidR="00696445" w:rsidRPr="00777003">
          <w:rPr>
            <w:rStyle w:val="Hyperlink"/>
            <w:rFonts w:asciiTheme="minorHAnsi" w:hAnsiTheme="minorHAnsi" w:cstheme="minorHAnsi"/>
            <w:sz w:val="22"/>
            <w:szCs w:val="22"/>
          </w:rPr>
          <w:t>http://www2.csp.edu/SCS/Faculty_page/class.template_selfp.doc</w:t>
        </w:r>
      </w:hyperlink>
    </w:p>
    <w:p w14:paraId="6018ECC7" w14:textId="35452866" w:rsidR="00696445" w:rsidRPr="00777003" w:rsidRDefault="00000000" w:rsidP="00B65AE0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="006F3FE8" w:rsidRPr="00777003">
          <w:rPr>
            <w:rStyle w:val="Hyperlink"/>
            <w:rFonts w:asciiTheme="minorHAnsi" w:hAnsiTheme="minorHAnsi" w:cstheme="minorHAnsi"/>
            <w:sz w:val="22"/>
            <w:szCs w:val="22"/>
          </w:rPr>
          <w:t>http://www2.uwstout.edu/content/profdev/rubrics/discussionrubric.html</w:t>
        </w:r>
      </w:hyperlink>
    </w:p>
    <w:p w14:paraId="464D1C52" w14:textId="49891CB8" w:rsidR="006F3FE8" w:rsidRPr="00777003" w:rsidRDefault="00000000" w:rsidP="00B65AE0">
      <w:pPr>
        <w:rPr>
          <w:rFonts w:asciiTheme="minorHAnsi" w:hAnsiTheme="minorHAnsi" w:cstheme="minorHAnsi"/>
          <w:sz w:val="22"/>
          <w:szCs w:val="22"/>
        </w:rPr>
      </w:pPr>
      <w:hyperlink r:id="rId8" w:history="1">
        <w:r w:rsidR="006F3FE8" w:rsidRPr="00777003">
          <w:rPr>
            <w:rStyle w:val="Hyperlink"/>
            <w:rFonts w:asciiTheme="minorHAnsi" w:hAnsiTheme="minorHAnsi" w:cstheme="minorHAnsi"/>
            <w:sz w:val="22"/>
            <w:szCs w:val="22"/>
          </w:rPr>
          <w:t>http://www.gvtc.org/Portals/34/Rubric%20for%20Discussion%20Forum%20Participation%20III%20%28JSCC%29.pdf</w:t>
        </w:r>
      </w:hyperlink>
    </w:p>
    <w:p w14:paraId="17D25114" w14:textId="77777777" w:rsidR="006F3FE8" w:rsidRPr="00777003" w:rsidRDefault="006F3FE8" w:rsidP="00B65AE0">
      <w:pPr>
        <w:rPr>
          <w:rFonts w:asciiTheme="minorHAnsi" w:hAnsiTheme="minorHAnsi" w:cstheme="minorHAnsi"/>
        </w:rPr>
      </w:pPr>
    </w:p>
    <w:p w14:paraId="4AEF8716" w14:textId="621E31E1" w:rsidR="00437946" w:rsidRPr="00777003" w:rsidRDefault="00437946" w:rsidP="00B65AE0">
      <w:pPr>
        <w:rPr>
          <w:rFonts w:asciiTheme="minorHAnsi" w:hAnsiTheme="minorHAnsi" w:cstheme="minorHAnsi"/>
        </w:rPr>
      </w:pPr>
    </w:p>
    <w:p w14:paraId="3B6C6B3E" w14:textId="495AEF95" w:rsidR="00437946" w:rsidRPr="00777003" w:rsidRDefault="00437946" w:rsidP="00B65AE0">
      <w:pPr>
        <w:rPr>
          <w:rFonts w:asciiTheme="minorHAnsi" w:hAnsiTheme="minorHAnsi" w:cstheme="minorHAnsi"/>
        </w:rPr>
      </w:pPr>
    </w:p>
    <w:sectPr w:rsidR="00437946" w:rsidRPr="00777003" w:rsidSect="001F0FC7">
      <w:type w:val="continuous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855"/>
    <w:multiLevelType w:val="hybridMultilevel"/>
    <w:tmpl w:val="37D6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3A8D"/>
    <w:multiLevelType w:val="hybridMultilevel"/>
    <w:tmpl w:val="EBE422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802"/>
    <w:multiLevelType w:val="hybridMultilevel"/>
    <w:tmpl w:val="41C815D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76EC7"/>
    <w:multiLevelType w:val="hybridMultilevel"/>
    <w:tmpl w:val="DCBCCBDA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B7746"/>
    <w:multiLevelType w:val="hybridMultilevel"/>
    <w:tmpl w:val="21C00D7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50F9B"/>
    <w:multiLevelType w:val="hybridMultilevel"/>
    <w:tmpl w:val="D67286A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13E20"/>
    <w:multiLevelType w:val="hybridMultilevel"/>
    <w:tmpl w:val="2A6A7A9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66CBF"/>
    <w:multiLevelType w:val="hybridMultilevel"/>
    <w:tmpl w:val="5288AB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63381"/>
    <w:multiLevelType w:val="hybridMultilevel"/>
    <w:tmpl w:val="9C0CF6E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63C08"/>
    <w:multiLevelType w:val="hybridMultilevel"/>
    <w:tmpl w:val="802A4B5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B71E3"/>
    <w:multiLevelType w:val="hybridMultilevel"/>
    <w:tmpl w:val="A1B8BFE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C79F7"/>
    <w:multiLevelType w:val="hybridMultilevel"/>
    <w:tmpl w:val="37D6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26B8F"/>
    <w:multiLevelType w:val="hybridMultilevel"/>
    <w:tmpl w:val="88A8F7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13694"/>
    <w:multiLevelType w:val="hybridMultilevel"/>
    <w:tmpl w:val="100C17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635DD"/>
    <w:multiLevelType w:val="hybridMultilevel"/>
    <w:tmpl w:val="FBF8E27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5" w15:restartNumberingAfterBreak="0">
    <w:nsid w:val="5C0748A5"/>
    <w:multiLevelType w:val="hybridMultilevel"/>
    <w:tmpl w:val="587C05D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D4ED7"/>
    <w:multiLevelType w:val="hybridMultilevel"/>
    <w:tmpl w:val="5706EC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26D7C"/>
    <w:multiLevelType w:val="hybridMultilevel"/>
    <w:tmpl w:val="15FE2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24460"/>
    <w:multiLevelType w:val="hybridMultilevel"/>
    <w:tmpl w:val="357C318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A115B"/>
    <w:multiLevelType w:val="hybridMultilevel"/>
    <w:tmpl w:val="37D6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83C44"/>
    <w:multiLevelType w:val="hybridMultilevel"/>
    <w:tmpl w:val="8700A6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9328B"/>
    <w:multiLevelType w:val="hybridMultilevel"/>
    <w:tmpl w:val="AD66A23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976021">
    <w:abstractNumId w:val="17"/>
  </w:num>
  <w:num w:numId="2" w16cid:durableId="2065061616">
    <w:abstractNumId w:val="14"/>
  </w:num>
  <w:num w:numId="3" w16cid:durableId="415782486">
    <w:abstractNumId w:val="5"/>
  </w:num>
  <w:num w:numId="4" w16cid:durableId="430587099">
    <w:abstractNumId w:val="3"/>
  </w:num>
  <w:num w:numId="5" w16cid:durableId="553546971">
    <w:abstractNumId w:val="21"/>
  </w:num>
  <w:num w:numId="6" w16cid:durableId="120465432">
    <w:abstractNumId w:val="11"/>
  </w:num>
  <w:num w:numId="7" w16cid:durableId="1761945878">
    <w:abstractNumId w:val="19"/>
  </w:num>
  <w:num w:numId="8" w16cid:durableId="538514544">
    <w:abstractNumId w:val="0"/>
  </w:num>
  <w:num w:numId="9" w16cid:durableId="808866261">
    <w:abstractNumId w:val="16"/>
  </w:num>
  <w:num w:numId="10" w16cid:durableId="461458568">
    <w:abstractNumId w:val="8"/>
  </w:num>
  <w:num w:numId="11" w16cid:durableId="543103140">
    <w:abstractNumId w:val="18"/>
  </w:num>
  <w:num w:numId="12" w16cid:durableId="674840424">
    <w:abstractNumId w:val="4"/>
  </w:num>
  <w:num w:numId="13" w16cid:durableId="514685577">
    <w:abstractNumId w:val="12"/>
  </w:num>
  <w:num w:numId="14" w16cid:durableId="43991614">
    <w:abstractNumId w:val="7"/>
  </w:num>
  <w:num w:numId="15" w16cid:durableId="1032921066">
    <w:abstractNumId w:val="6"/>
  </w:num>
  <w:num w:numId="16" w16cid:durableId="1254165243">
    <w:abstractNumId w:val="9"/>
  </w:num>
  <w:num w:numId="17" w16cid:durableId="253052756">
    <w:abstractNumId w:val="1"/>
  </w:num>
  <w:num w:numId="18" w16cid:durableId="335694979">
    <w:abstractNumId w:val="15"/>
  </w:num>
  <w:num w:numId="19" w16cid:durableId="615720172">
    <w:abstractNumId w:val="13"/>
  </w:num>
  <w:num w:numId="20" w16cid:durableId="1794446046">
    <w:abstractNumId w:val="2"/>
  </w:num>
  <w:num w:numId="21" w16cid:durableId="660501650">
    <w:abstractNumId w:val="10"/>
  </w:num>
  <w:num w:numId="22" w16cid:durableId="20255468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68"/>
    <w:rsid w:val="00002B27"/>
    <w:rsid w:val="00013901"/>
    <w:rsid w:val="00022DCD"/>
    <w:rsid w:val="0002314A"/>
    <w:rsid w:val="000257F6"/>
    <w:rsid w:val="0004058B"/>
    <w:rsid w:val="00063FC1"/>
    <w:rsid w:val="000817B5"/>
    <w:rsid w:val="00084049"/>
    <w:rsid w:val="00087700"/>
    <w:rsid w:val="00093D68"/>
    <w:rsid w:val="000959F6"/>
    <w:rsid w:val="000C3E16"/>
    <w:rsid w:val="000C6023"/>
    <w:rsid w:val="000D633F"/>
    <w:rsid w:val="00120A57"/>
    <w:rsid w:val="0012247A"/>
    <w:rsid w:val="00144AEB"/>
    <w:rsid w:val="0015099F"/>
    <w:rsid w:val="0015284E"/>
    <w:rsid w:val="00197AF7"/>
    <w:rsid w:val="001A794F"/>
    <w:rsid w:val="001C6F69"/>
    <w:rsid w:val="001E3137"/>
    <w:rsid w:val="001F0A1C"/>
    <w:rsid w:val="001F0FC7"/>
    <w:rsid w:val="00200F82"/>
    <w:rsid w:val="002126D8"/>
    <w:rsid w:val="002164EF"/>
    <w:rsid w:val="00223837"/>
    <w:rsid w:val="0022797B"/>
    <w:rsid w:val="002368C0"/>
    <w:rsid w:val="00242418"/>
    <w:rsid w:val="00243AFA"/>
    <w:rsid w:val="00245BAD"/>
    <w:rsid w:val="00287ECE"/>
    <w:rsid w:val="002C2B70"/>
    <w:rsid w:val="002E0E32"/>
    <w:rsid w:val="002F369E"/>
    <w:rsid w:val="00333FAA"/>
    <w:rsid w:val="003370AD"/>
    <w:rsid w:val="003500EE"/>
    <w:rsid w:val="003803ED"/>
    <w:rsid w:val="00385729"/>
    <w:rsid w:val="003B3140"/>
    <w:rsid w:val="003D151D"/>
    <w:rsid w:val="00437946"/>
    <w:rsid w:val="00441D19"/>
    <w:rsid w:val="00446309"/>
    <w:rsid w:val="00457996"/>
    <w:rsid w:val="00477AF3"/>
    <w:rsid w:val="004949BD"/>
    <w:rsid w:val="00496E27"/>
    <w:rsid w:val="004B3EC5"/>
    <w:rsid w:val="004F2D31"/>
    <w:rsid w:val="00507D01"/>
    <w:rsid w:val="00531575"/>
    <w:rsid w:val="00555D3B"/>
    <w:rsid w:val="005A1F32"/>
    <w:rsid w:val="005C1FC6"/>
    <w:rsid w:val="005E79ED"/>
    <w:rsid w:val="005F639A"/>
    <w:rsid w:val="006350AB"/>
    <w:rsid w:val="00636DB9"/>
    <w:rsid w:val="00651974"/>
    <w:rsid w:val="00652DA7"/>
    <w:rsid w:val="006730EC"/>
    <w:rsid w:val="0067554F"/>
    <w:rsid w:val="00696445"/>
    <w:rsid w:val="006A5F8D"/>
    <w:rsid w:val="006D6FE8"/>
    <w:rsid w:val="006F0865"/>
    <w:rsid w:val="006F3D2D"/>
    <w:rsid w:val="006F3FE8"/>
    <w:rsid w:val="007123BD"/>
    <w:rsid w:val="007667D8"/>
    <w:rsid w:val="00777003"/>
    <w:rsid w:val="007845C5"/>
    <w:rsid w:val="007C6080"/>
    <w:rsid w:val="007D0324"/>
    <w:rsid w:val="007D4A7C"/>
    <w:rsid w:val="007E6ECB"/>
    <w:rsid w:val="008027AB"/>
    <w:rsid w:val="00804A31"/>
    <w:rsid w:val="008071B0"/>
    <w:rsid w:val="008132E8"/>
    <w:rsid w:val="00817CBC"/>
    <w:rsid w:val="00870B6A"/>
    <w:rsid w:val="008714E2"/>
    <w:rsid w:val="00871BFA"/>
    <w:rsid w:val="008B65D6"/>
    <w:rsid w:val="008B7731"/>
    <w:rsid w:val="008E2725"/>
    <w:rsid w:val="008E71DE"/>
    <w:rsid w:val="009367DA"/>
    <w:rsid w:val="009442D4"/>
    <w:rsid w:val="00965D16"/>
    <w:rsid w:val="00976B77"/>
    <w:rsid w:val="00994DF0"/>
    <w:rsid w:val="00997EF4"/>
    <w:rsid w:val="009A3E68"/>
    <w:rsid w:val="009A7977"/>
    <w:rsid w:val="009B3E45"/>
    <w:rsid w:val="009C29B4"/>
    <w:rsid w:val="009E58E1"/>
    <w:rsid w:val="00A066AB"/>
    <w:rsid w:val="00A642DB"/>
    <w:rsid w:val="00A70642"/>
    <w:rsid w:val="00A76FDA"/>
    <w:rsid w:val="00A959B0"/>
    <w:rsid w:val="00AA7D3F"/>
    <w:rsid w:val="00AB4085"/>
    <w:rsid w:val="00B45DE7"/>
    <w:rsid w:val="00B65AE0"/>
    <w:rsid w:val="00B9134D"/>
    <w:rsid w:val="00BB0546"/>
    <w:rsid w:val="00BD1508"/>
    <w:rsid w:val="00BE6752"/>
    <w:rsid w:val="00C0165D"/>
    <w:rsid w:val="00C066C4"/>
    <w:rsid w:val="00C07197"/>
    <w:rsid w:val="00C139D2"/>
    <w:rsid w:val="00C26DF3"/>
    <w:rsid w:val="00C41763"/>
    <w:rsid w:val="00C64BAF"/>
    <w:rsid w:val="00CA3B03"/>
    <w:rsid w:val="00CC7CAF"/>
    <w:rsid w:val="00CE6EE0"/>
    <w:rsid w:val="00CF31FD"/>
    <w:rsid w:val="00D10736"/>
    <w:rsid w:val="00D327DD"/>
    <w:rsid w:val="00D43122"/>
    <w:rsid w:val="00D6201E"/>
    <w:rsid w:val="00D626C7"/>
    <w:rsid w:val="00D650F0"/>
    <w:rsid w:val="00D7393E"/>
    <w:rsid w:val="00D83FD3"/>
    <w:rsid w:val="00D8760C"/>
    <w:rsid w:val="00D87BE5"/>
    <w:rsid w:val="00D9702F"/>
    <w:rsid w:val="00DB4FA1"/>
    <w:rsid w:val="00DE6ED4"/>
    <w:rsid w:val="00E21E57"/>
    <w:rsid w:val="00E43704"/>
    <w:rsid w:val="00E66644"/>
    <w:rsid w:val="00E73DD8"/>
    <w:rsid w:val="00E80B04"/>
    <w:rsid w:val="00EB11DF"/>
    <w:rsid w:val="00EB34E3"/>
    <w:rsid w:val="00EC2BC5"/>
    <w:rsid w:val="00EC79FE"/>
    <w:rsid w:val="00F0135D"/>
    <w:rsid w:val="00F40DC2"/>
    <w:rsid w:val="00F43E5F"/>
    <w:rsid w:val="00F55EBB"/>
    <w:rsid w:val="00F64566"/>
    <w:rsid w:val="00F77A0C"/>
    <w:rsid w:val="00FC1FCB"/>
    <w:rsid w:val="00FF0F40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F2AD"/>
  <w15:chartTrackingRefBased/>
  <w15:docId w15:val="{C6A1B2E6-B13E-4CA1-8DB8-D3BA733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93D68"/>
    <w:pPr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5F639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</w:pPr>
    <w:rPr>
      <w:rFonts w:ascii="Lucida Grande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table" w:styleId="TableGrid">
    <w:name w:val="Table Grid"/>
    <w:basedOn w:val="TableNormal"/>
    <w:uiPriority w:val="39"/>
    <w:rsid w:val="00FC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A794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en-US" w:eastAsia="en-PH"/>
    </w:rPr>
  </w:style>
  <w:style w:type="paragraph" w:styleId="NoSpacing">
    <w:name w:val="No Spacing"/>
    <w:uiPriority w:val="1"/>
    <w:qFormat/>
    <w:rsid w:val="0022797B"/>
    <w:pPr>
      <w:spacing w:after="0" w:line="240" w:lineRule="auto"/>
    </w:pPr>
    <w:rPr>
      <w:lang w:val="en-US"/>
    </w:rPr>
  </w:style>
  <w:style w:type="paragraph" w:customStyle="1" w:styleId="Default">
    <w:name w:val="Default"/>
    <w:rsid w:val="001C6F6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6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tc.org/Portals/34/Rubric%20for%20Discussion%20Forum%20Participation%20III%20%28JSCC%29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2.uwstout.edu/content/profdev/rubrics/discussionrubric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2.csp.edu/SCS/Faculty_page/class.template_selfp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6B5CC-5F77-4FF7-801B-B00EDDA2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PHASED SIMULATED CASE MANAGEMENT SYNCHRONOUS ACTIVITY ASSESSMENT RUBRIC</vt:lpstr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Dumagay</dc:creator>
  <cp:keywords/>
  <dc:description/>
  <cp:lastModifiedBy>Tess Dumagay</cp:lastModifiedBy>
  <cp:revision>2</cp:revision>
  <dcterms:created xsi:type="dcterms:W3CDTF">2022-08-30T01:01:00Z</dcterms:created>
  <dcterms:modified xsi:type="dcterms:W3CDTF">2022-08-30T01:01:00Z</dcterms:modified>
</cp:coreProperties>
</file>