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1D24" w14:textId="409355F3" w:rsidR="00AE6125" w:rsidRDefault="00CA0F52" w:rsidP="00CA0F52">
      <w:pPr>
        <w:spacing w:after="0" w:line="276" w:lineRule="auto"/>
        <w:rPr>
          <w:rFonts w:ascii="Times New Roman" w:hAnsi="Times New Roman" w:cs="Times New Roman"/>
          <w:b/>
          <w:bCs/>
        </w:rPr>
      </w:pPr>
      <w:r w:rsidRPr="00CA0F52">
        <w:rPr>
          <w:rFonts w:ascii="Times New Roman" w:hAnsi="Times New Roman" w:cs="Times New Roman"/>
          <w:b/>
          <w:bCs/>
        </w:rPr>
        <w:t>IMCI: Empiric Antibiotic for Common Childhood Illness</w:t>
      </w:r>
    </w:p>
    <w:p w14:paraId="6F552BB5" w14:textId="317AB631" w:rsidR="00CA0F52" w:rsidRDefault="00CA0F52" w:rsidP="00641C45">
      <w:pPr>
        <w:spacing w:after="0" w:line="276" w:lineRule="auto"/>
        <w:jc w:val="both"/>
        <w:rPr>
          <w:rFonts w:ascii="Times New Roman" w:hAnsi="Times New Roman" w:cs="Times New Roman"/>
          <w:b/>
          <w:bCs/>
        </w:rPr>
      </w:pPr>
    </w:p>
    <w:p w14:paraId="4BAC3DF5" w14:textId="296EEAD0" w:rsidR="00CA0F52" w:rsidRDefault="00CA0F52" w:rsidP="00641C45">
      <w:pPr>
        <w:spacing w:after="0" w:line="276" w:lineRule="auto"/>
        <w:jc w:val="both"/>
        <w:rPr>
          <w:rFonts w:ascii="Times New Roman" w:hAnsi="Times New Roman" w:cs="Times New Roman"/>
        </w:rPr>
      </w:pPr>
      <w:r>
        <w:rPr>
          <w:rFonts w:ascii="Times New Roman" w:hAnsi="Times New Roman" w:cs="Times New Roman"/>
        </w:rPr>
        <w:t>Case:</w:t>
      </w:r>
    </w:p>
    <w:p w14:paraId="1F32E815" w14:textId="3C2833E8" w:rsidR="00CA0F52" w:rsidRDefault="00CA0F52" w:rsidP="00641C45">
      <w:pPr>
        <w:spacing w:after="0" w:line="276" w:lineRule="auto"/>
        <w:jc w:val="both"/>
        <w:rPr>
          <w:rFonts w:ascii="Times New Roman" w:hAnsi="Times New Roman" w:cs="Times New Roman"/>
        </w:rPr>
      </w:pPr>
      <w:r>
        <w:rPr>
          <w:rFonts w:ascii="Times New Roman" w:hAnsi="Times New Roman" w:cs="Times New Roman"/>
        </w:rPr>
        <w:t>BB is a 4-year old female who was brought to the local health center for cough.</w:t>
      </w:r>
      <w:r w:rsidR="00E4499D">
        <w:rPr>
          <w:rFonts w:ascii="Times New Roman" w:hAnsi="Times New Roman" w:cs="Times New Roman"/>
        </w:rPr>
        <w:t xml:space="preserve"> 4 days prior to consultation, the patient had colds with watery nasal discharge. 3 days prior, the patient had cough followed with undocumented high-grade fever. They self-medicated with Paracetamol which noted lysis of fever. On day of consult, patient still had fever and cough.</w:t>
      </w:r>
    </w:p>
    <w:p w14:paraId="6D5C2771" w14:textId="036203EE" w:rsidR="00E4499D" w:rsidRDefault="00E4499D" w:rsidP="00641C45">
      <w:pPr>
        <w:spacing w:after="0" w:line="276" w:lineRule="auto"/>
        <w:jc w:val="both"/>
        <w:rPr>
          <w:rFonts w:ascii="Times New Roman" w:hAnsi="Times New Roman" w:cs="Times New Roman"/>
        </w:rPr>
      </w:pPr>
    </w:p>
    <w:p w14:paraId="623D67E6" w14:textId="6F485E5B" w:rsidR="00E4499D" w:rsidRDefault="00E4499D" w:rsidP="00641C45">
      <w:pPr>
        <w:spacing w:after="0" w:line="276" w:lineRule="auto"/>
        <w:jc w:val="both"/>
        <w:rPr>
          <w:rFonts w:ascii="Times New Roman" w:hAnsi="Times New Roman" w:cs="Times New Roman"/>
        </w:rPr>
      </w:pPr>
      <w:r>
        <w:rPr>
          <w:rFonts w:ascii="Times New Roman" w:hAnsi="Times New Roman" w:cs="Times New Roman"/>
        </w:rPr>
        <w:t xml:space="preserve">On physical examination, weight 18.5 kgs, height 103 cm. </w:t>
      </w:r>
      <w:r w:rsidR="003030D1">
        <w:rPr>
          <w:rFonts w:ascii="Times New Roman" w:hAnsi="Times New Roman" w:cs="Times New Roman"/>
        </w:rPr>
        <w:t xml:space="preserve">Heart rate was 110 bpm, respiratory rate was </w:t>
      </w:r>
      <w:r w:rsidR="009E6546">
        <w:rPr>
          <w:rFonts w:ascii="Times New Roman" w:hAnsi="Times New Roman" w:cs="Times New Roman"/>
        </w:rPr>
        <w:t>40</w:t>
      </w:r>
      <w:r w:rsidR="003030D1">
        <w:rPr>
          <w:rFonts w:ascii="Times New Roman" w:hAnsi="Times New Roman" w:cs="Times New Roman"/>
        </w:rPr>
        <w:t xml:space="preserve"> breaths per minute, with temperature of 38 C. You noted that patient had dry lips and oral mucosa. On examining the chest, you heard coarse crackles on the left lower lung fields. </w:t>
      </w:r>
    </w:p>
    <w:p w14:paraId="7252CCA7" w14:textId="6D822378" w:rsidR="002821BC" w:rsidRDefault="002821BC" w:rsidP="00641C45">
      <w:pPr>
        <w:spacing w:after="0" w:line="276" w:lineRule="auto"/>
        <w:jc w:val="both"/>
        <w:rPr>
          <w:rFonts w:ascii="Times New Roman" w:hAnsi="Times New Roman" w:cs="Times New Roman"/>
        </w:rPr>
      </w:pPr>
    </w:p>
    <w:p w14:paraId="349795BA" w14:textId="76A4715A" w:rsidR="002821BC" w:rsidRDefault="000B753B" w:rsidP="00641C45">
      <w:pPr>
        <w:spacing w:after="0" w:line="276" w:lineRule="auto"/>
        <w:jc w:val="both"/>
        <w:rPr>
          <w:rFonts w:ascii="Times New Roman" w:hAnsi="Times New Roman" w:cs="Times New Roman"/>
        </w:rPr>
      </w:pPr>
      <w:r>
        <w:rPr>
          <w:rFonts w:ascii="Times New Roman" w:hAnsi="Times New Roman" w:cs="Times New Roman"/>
        </w:rPr>
        <w:t>*lifted from IMCI</w:t>
      </w:r>
    </w:p>
    <w:p w14:paraId="6DA706DC" w14:textId="77777777" w:rsidR="000B753B" w:rsidRDefault="000B753B" w:rsidP="00641C45">
      <w:pPr>
        <w:spacing w:after="0"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689"/>
        <w:gridCol w:w="6661"/>
      </w:tblGrid>
      <w:tr w:rsidR="002821BC" w:rsidRPr="00E063CE" w14:paraId="54C4BE30" w14:textId="77777777" w:rsidTr="00937022">
        <w:tc>
          <w:tcPr>
            <w:tcW w:w="2689" w:type="dxa"/>
          </w:tcPr>
          <w:p w14:paraId="75FA2D15"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else would you like to ask in the history?</w:t>
            </w:r>
          </w:p>
        </w:tc>
        <w:tc>
          <w:tcPr>
            <w:tcW w:w="6661" w:type="dxa"/>
          </w:tcPr>
          <w:p w14:paraId="10AFA262" w14:textId="53C817BE" w:rsidR="002821BC" w:rsidRDefault="009E74D8" w:rsidP="00937022">
            <w:pPr>
              <w:spacing w:line="276" w:lineRule="auto"/>
              <w:rPr>
                <w:rFonts w:ascii="Times New Roman" w:hAnsi="Times New Roman" w:cs="Times New Roman"/>
              </w:rPr>
            </w:pPr>
            <w:r>
              <w:rPr>
                <w:rFonts w:ascii="Times New Roman" w:hAnsi="Times New Roman" w:cs="Times New Roman"/>
              </w:rPr>
              <w:t>Ask about other signs and symptoms (</w:t>
            </w:r>
            <w:r w:rsidR="009E6546">
              <w:rPr>
                <w:rFonts w:ascii="Times New Roman" w:hAnsi="Times New Roman" w:cs="Times New Roman"/>
              </w:rPr>
              <w:t xml:space="preserve">1 episode of </w:t>
            </w:r>
            <w:r>
              <w:rPr>
                <w:rFonts w:ascii="Times New Roman" w:hAnsi="Times New Roman" w:cs="Times New Roman"/>
              </w:rPr>
              <w:t>diarrhea</w:t>
            </w:r>
            <w:r w:rsidR="009E6546">
              <w:rPr>
                <w:rFonts w:ascii="Times New Roman" w:hAnsi="Times New Roman" w:cs="Times New Roman"/>
              </w:rPr>
              <w:t xml:space="preserve"> [soft yellowish stools, non-bloody]</w:t>
            </w:r>
            <w:r>
              <w:rPr>
                <w:rFonts w:ascii="Times New Roman" w:hAnsi="Times New Roman" w:cs="Times New Roman"/>
              </w:rPr>
              <w:t>, status of appetite or intake</w:t>
            </w:r>
            <w:r w:rsidR="009E6546">
              <w:rPr>
                <w:rFonts w:ascii="Times New Roman" w:hAnsi="Times New Roman" w:cs="Times New Roman"/>
              </w:rPr>
              <w:t xml:space="preserve"> [decreased]; absent vomiting,</w:t>
            </w:r>
            <w:r>
              <w:rPr>
                <w:rFonts w:ascii="Times New Roman" w:hAnsi="Times New Roman" w:cs="Times New Roman"/>
              </w:rPr>
              <w:t xml:space="preserve"> respiratory distress, rashes</w:t>
            </w:r>
            <w:r w:rsidR="00772E0E">
              <w:rPr>
                <w:rFonts w:ascii="Times New Roman" w:hAnsi="Times New Roman" w:cs="Times New Roman"/>
              </w:rPr>
              <w:t>, seizures</w:t>
            </w:r>
            <w:r>
              <w:rPr>
                <w:rFonts w:ascii="Times New Roman" w:hAnsi="Times New Roman" w:cs="Times New Roman"/>
              </w:rPr>
              <w:t>)</w:t>
            </w:r>
          </w:p>
          <w:p w14:paraId="4D9BC0EA" w14:textId="02884E5E" w:rsidR="009E74D8" w:rsidRDefault="009E74D8" w:rsidP="00937022">
            <w:pPr>
              <w:spacing w:line="276" w:lineRule="auto"/>
              <w:rPr>
                <w:rFonts w:ascii="Times New Roman" w:hAnsi="Times New Roman" w:cs="Times New Roman"/>
              </w:rPr>
            </w:pPr>
            <w:r>
              <w:rPr>
                <w:rFonts w:ascii="Times New Roman" w:hAnsi="Times New Roman" w:cs="Times New Roman"/>
              </w:rPr>
              <w:t>Ask if there were previous consults done and medications given</w:t>
            </w:r>
            <w:r w:rsidR="009E6546">
              <w:rPr>
                <w:rFonts w:ascii="Times New Roman" w:hAnsi="Times New Roman" w:cs="Times New Roman"/>
              </w:rPr>
              <w:t xml:space="preserve"> (None)</w:t>
            </w:r>
          </w:p>
          <w:p w14:paraId="113E30CE" w14:textId="44212396" w:rsidR="009E74D8" w:rsidRDefault="009E74D8" w:rsidP="00937022">
            <w:pPr>
              <w:spacing w:line="276" w:lineRule="auto"/>
              <w:rPr>
                <w:rFonts w:ascii="Times New Roman" w:hAnsi="Times New Roman" w:cs="Times New Roman"/>
              </w:rPr>
            </w:pPr>
            <w:r>
              <w:rPr>
                <w:rFonts w:ascii="Times New Roman" w:hAnsi="Times New Roman" w:cs="Times New Roman"/>
              </w:rPr>
              <w:t>Past Medical History: previous hospitalizations for similar illness</w:t>
            </w:r>
            <w:r w:rsidR="009E6546">
              <w:rPr>
                <w:rFonts w:ascii="Times New Roman" w:hAnsi="Times New Roman" w:cs="Times New Roman"/>
              </w:rPr>
              <w:t xml:space="preserve"> (None)</w:t>
            </w:r>
          </w:p>
          <w:p w14:paraId="1AF8C5B0" w14:textId="3E179163" w:rsidR="009E74D8" w:rsidRPr="00E063CE" w:rsidRDefault="009E74D8" w:rsidP="00937022">
            <w:pPr>
              <w:spacing w:line="276" w:lineRule="auto"/>
              <w:rPr>
                <w:rFonts w:ascii="Times New Roman" w:hAnsi="Times New Roman" w:cs="Times New Roman"/>
              </w:rPr>
            </w:pPr>
            <w:r>
              <w:rPr>
                <w:rFonts w:ascii="Times New Roman" w:hAnsi="Times New Roman" w:cs="Times New Roman"/>
              </w:rPr>
              <w:t>Immunization</w:t>
            </w:r>
          </w:p>
        </w:tc>
      </w:tr>
      <w:tr w:rsidR="002821BC" w:rsidRPr="00E063CE" w14:paraId="0D66962D" w14:textId="77777777" w:rsidTr="00937022">
        <w:tc>
          <w:tcPr>
            <w:tcW w:w="2689" w:type="dxa"/>
          </w:tcPr>
          <w:p w14:paraId="1AC11BB2"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else would you look for in the Physical Examination?</w:t>
            </w:r>
          </w:p>
        </w:tc>
        <w:tc>
          <w:tcPr>
            <w:tcW w:w="6661" w:type="dxa"/>
          </w:tcPr>
          <w:p w14:paraId="7E80D1E2" w14:textId="77777777" w:rsidR="002821BC" w:rsidRDefault="009E6546" w:rsidP="00937022">
            <w:pPr>
              <w:spacing w:line="276" w:lineRule="auto"/>
              <w:rPr>
                <w:rFonts w:ascii="Times New Roman" w:hAnsi="Times New Roman" w:cs="Times New Roman"/>
              </w:rPr>
            </w:pPr>
            <w:r>
              <w:rPr>
                <w:rFonts w:ascii="Times New Roman" w:hAnsi="Times New Roman" w:cs="Times New Roman"/>
              </w:rPr>
              <w:t>Other vital signs (Blood pressure, oxygen saturations)</w:t>
            </w:r>
          </w:p>
          <w:p w14:paraId="6621CE29" w14:textId="77777777" w:rsidR="005E2B5C" w:rsidRDefault="005E2B5C" w:rsidP="00937022">
            <w:pPr>
              <w:spacing w:line="276" w:lineRule="auto"/>
              <w:rPr>
                <w:rFonts w:ascii="Times New Roman" w:hAnsi="Times New Roman" w:cs="Times New Roman"/>
              </w:rPr>
            </w:pPr>
            <w:r>
              <w:rPr>
                <w:rFonts w:ascii="Times New Roman" w:hAnsi="Times New Roman" w:cs="Times New Roman"/>
              </w:rPr>
              <w:t>Other signs of dehydration (tears, skin turgor, warmth and smoothness, and pulses)</w:t>
            </w:r>
          </w:p>
          <w:p w14:paraId="35D59514" w14:textId="77777777" w:rsidR="005E2B5C" w:rsidRDefault="005E2B5C" w:rsidP="00937022">
            <w:pPr>
              <w:spacing w:line="276" w:lineRule="auto"/>
              <w:rPr>
                <w:rFonts w:ascii="Times New Roman" w:hAnsi="Times New Roman" w:cs="Times New Roman"/>
              </w:rPr>
            </w:pPr>
            <w:r>
              <w:rPr>
                <w:rFonts w:ascii="Times New Roman" w:hAnsi="Times New Roman" w:cs="Times New Roman"/>
              </w:rPr>
              <w:t>Status of the sensorium (awake, irritable)</w:t>
            </w:r>
          </w:p>
          <w:p w14:paraId="0861076D" w14:textId="2DE55B54" w:rsidR="005E2B5C" w:rsidRPr="00E063CE" w:rsidRDefault="005E2B5C" w:rsidP="00937022">
            <w:pPr>
              <w:spacing w:line="276" w:lineRule="auto"/>
              <w:rPr>
                <w:rFonts w:ascii="Times New Roman" w:hAnsi="Times New Roman" w:cs="Times New Roman"/>
              </w:rPr>
            </w:pPr>
            <w:r>
              <w:rPr>
                <w:rFonts w:ascii="Times New Roman" w:hAnsi="Times New Roman" w:cs="Times New Roman"/>
              </w:rPr>
              <w:t>Other chest findings (no retractions or stridor, occasional wheezes)</w:t>
            </w:r>
          </w:p>
        </w:tc>
      </w:tr>
      <w:tr w:rsidR="002821BC" w:rsidRPr="00E063CE" w14:paraId="641E658A" w14:textId="77777777" w:rsidTr="00937022">
        <w:tc>
          <w:tcPr>
            <w:tcW w:w="2689" w:type="dxa"/>
          </w:tcPr>
          <w:p w14:paraId="339BEAF4"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are your differential diagnosis and basis for each?</w:t>
            </w:r>
          </w:p>
        </w:tc>
        <w:tc>
          <w:tcPr>
            <w:tcW w:w="6661" w:type="dxa"/>
          </w:tcPr>
          <w:p w14:paraId="70BE9198" w14:textId="7FD23509" w:rsidR="002821BC" w:rsidRDefault="005E2B5C" w:rsidP="00937022">
            <w:pPr>
              <w:spacing w:line="276" w:lineRule="auto"/>
              <w:rPr>
                <w:rFonts w:ascii="Times New Roman" w:hAnsi="Times New Roman" w:cs="Times New Roman"/>
              </w:rPr>
            </w:pPr>
            <w:r>
              <w:rPr>
                <w:rFonts w:ascii="Times New Roman" w:hAnsi="Times New Roman" w:cs="Times New Roman"/>
              </w:rPr>
              <w:t>Pneumonia</w:t>
            </w:r>
            <w:r w:rsidR="009F3CA7">
              <w:rPr>
                <w:rFonts w:ascii="Times New Roman" w:hAnsi="Times New Roman" w:cs="Times New Roman"/>
              </w:rPr>
              <w:t>: fever, cough, tachypnea, coarse crackles on left lower lung fields</w:t>
            </w:r>
          </w:p>
          <w:p w14:paraId="3A1CDC9A" w14:textId="4B49EB68" w:rsidR="005E2B5C" w:rsidRDefault="005E2B5C" w:rsidP="00937022">
            <w:pPr>
              <w:spacing w:line="276" w:lineRule="auto"/>
              <w:rPr>
                <w:rFonts w:ascii="Times New Roman" w:hAnsi="Times New Roman" w:cs="Times New Roman"/>
              </w:rPr>
            </w:pPr>
            <w:r>
              <w:rPr>
                <w:rFonts w:ascii="Times New Roman" w:hAnsi="Times New Roman" w:cs="Times New Roman"/>
              </w:rPr>
              <w:t>Cough or Colds</w:t>
            </w:r>
            <w:r w:rsidR="009F3CA7">
              <w:rPr>
                <w:rFonts w:ascii="Times New Roman" w:hAnsi="Times New Roman" w:cs="Times New Roman"/>
              </w:rPr>
              <w:t>: colds and cough, fever</w:t>
            </w:r>
          </w:p>
          <w:p w14:paraId="08DEBDA7" w14:textId="02EBA3B5" w:rsidR="005E2B5C" w:rsidRPr="00E063CE" w:rsidRDefault="00772E0E" w:rsidP="00937022">
            <w:pPr>
              <w:spacing w:line="276" w:lineRule="auto"/>
              <w:rPr>
                <w:rFonts w:ascii="Times New Roman" w:hAnsi="Times New Roman" w:cs="Times New Roman"/>
              </w:rPr>
            </w:pPr>
            <w:r>
              <w:rPr>
                <w:rFonts w:ascii="Times New Roman" w:hAnsi="Times New Roman" w:cs="Times New Roman"/>
              </w:rPr>
              <w:t>Bronchial asthma: cough, tachypnea, occasional wheezes (ruled out due to presence of fever, and acuteness cough)</w:t>
            </w:r>
          </w:p>
        </w:tc>
      </w:tr>
      <w:tr w:rsidR="002821BC" w:rsidRPr="00E063CE" w14:paraId="07761C02" w14:textId="77777777" w:rsidTr="00937022">
        <w:tc>
          <w:tcPr>
            <w:tcW w:w="2689" w:type="dxa"/>
          </w:tcPr>
          <w:p w14:paraId="7D2A4FF9"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tests will you ask for and why? What do you expect to find?</w:t>
            </w:r>
          </w:p>
        </w:tc>
        <w:tc>
          <w:tcPr>
            <w:tcW w:w="6661" w:type="dxa"/>
          </w:tcPr>
          <w:p w14:paraId="6BE738DD" w14:textId="6EDF57E0" w:rsidR="002821BC" w:rsidRDefault="009F3CA7" w:rsidP="00937022">
            <w:pPr>
              <w:spacing w:line="276" w:lineRule="auto"/>
              <w:rPr>
                <w:rFonts w:ascii="Times New Roman" w:hAnsi="Times New Roman" w:cs="Times New Roman"/>
              </w:rPr>
            </w:pPr>
            <w:r w:rsidRPr="000B753B">
              <w:rPr>
                <w:rFonts w:ascii="Times New Roman" w:hAnsi="Times New Roman" w:cs="Times New Roman"/>
              </w:rPr>
              <w:t>CBC</w:t>
            </w:r>
            <w:r w:rsidR="00145AF7" w:rsidRPr="000B753B">
              <w:rPr>
                <w:rFonts w:ascii="Times New Roman" w:hAnsi="Times New Roman" w:cs="Times New Roman"/>
              </w:rPr>
              <w:t xml:space="preserve">: </w:t>
            </w:r>
            <w:r w:rsidR="00145AF7">
              <w:rPr>
                <w:rFonts w:ascii="Times New Roman" w:hAnsi="Times New Roman" w:cs="Times New Roman"/>
              </w:rPr>
              <w:t>to look for infection</w:t>
            </w:r>
            <w:r w:rsidR="000B753B">
              <w:rPr>
                <w:rFonts w:ascii="Times New Roman" w:hAnsi="Times New Roman" w:cs="Times New Roman"/>
              </w:rPr>
              <w:t xml:space="preserve"> – increased white blood cell counts (with neutrophilic predominance)</w:t>
            </w:r>
          </w:p>
          <w:p w14:paraId="2E66A327" w14:textId="644B2A9C" w:rsidR="009F3CA7" w:rsidRDefault="009F3CA7" w:rsidP="00937022">
            <w:pPr>
              <w:spacing w:line="276" w:lineRule="auto"/>
              <w:rPr>
                <w:rFonts w:ascii="Times New Roman" w:hAnsi="Times New Roman" w:cs="Times New Roman"/>
              </w:rPr>
            </w:pPr>
            <w:r w:rsidRPr="000B753B">
              <w:rPr>
                <w:rFonts w:ascii="Times New Roman" w:hAnsi="Times New Roman" w:cs="Times New Roman"/>
              </w:rPr>
              <w:t xml:space="preserve">Chest </w:t>
            </w:r>
            <w:proofErr w:type="spellStart"/>
            <w:r w:rsidRPr="000B753B">
              <w:rPr>
                <w:rFonts w:ascii="Times New Roman" w:hAnsi="Times New Roman" w:cs="Times New Roman"/>
              </w:rPr>
              <w:t>xray</w:t>
            </w:r>
            <w:proofErr w:type="spellEnd"/>
            <w:r w:rsidR="00145AF7" w:rsidRPr="000B753B">
              <w:rPr>
                <w:rFonts w:ascii="Times New Roman" w:hAnsi="Times New Roman" w:cs="Times New Roman"/>
              </w:rPr>
              <w:t xml:space="preserve">: </w:t>
            </w:r>
            <w:r w:rsidR="00145AF7">
              <w:rPr>
                <w:rFonts w:ascii="Times New Roman" w:hAnsi="Times New Roman" w:cs="Times New Roman"/>
              </w:rPr>
              <w:t>to look for signs of pneumonia or asthma</w:t>
            </w:r>
            <w:r w:rsidR="000B753B">
              <w:rPr>
                <w:rFonts w:ascii="Times New Roman" w:hAnsi="Times New Roman" w:cs="Times New Roman"/>
              </w:rPr>
              <w:t xml:space="preserve"> – (Pneumonia: infiltrates on the left lower lung; Asthma: no significant chest findings or signs of hyperinflation)</w:t>
            </w:r>
          </w:p>
          <w:p w14:paraId="2181B128" w14:textId="39EC041D" w:rsidR="009F3CA7" w:rsidRPr="00E063CE" w:rsidRDefault="009F3CA7" w:rsidP="00937022">
            <w:pPr>
              <w:spacing w:line="276" w:lineRule="auto"/>
              <w:rPr>
                <w:rFonts w:ascii="Times New Roman" w:hAnsi="Times New Roman" w:cs="Times New Roman"/>
              </w:rPr>
            </w:pPr>
          </w:p>
        </w:tc>
      </w:tr>
      <w:tr w:rsidR="002821BC" w:rsidRPr="00E063CE" w14:paraId="6DB8051B" w14:textId="77777777" w:rsidTr="00937022">
        <w:tc>
          <w:tcPr>
            <w:tcW w:w="2689" w:type="dxa"/>
          </w:tcPr>
          <w:p w14:paraId="591D2F59"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is your primary working impression?</w:t>
            </w:r>
          </w:p>
        </w:tc>
        <w:tc>
          <w:tcPr>
            <w:tcW w:w="6661" w:type="dxa"/>
          </w:tcPr>
          <w:p w14:paraId="4FAE5321" w14:textId="70C5E4B2" w:rsidR="002821BC" w:rsidRPr="00E063CE" w:rsidRDefault="00772E0E" w:rsidP="00937022">
            <w:pPr>
              <w:spacing w:line="276" w:lineRule="auto"/>
              <w:rPr>
                <w:rFonts w:ascii="Times New Roman" w:hAnsi="Times New Roman" w:cs="Times New Roman"/>
              </w:rPr>
            </w:pPr>
            <w:r>
              <w:rPr>
                <w:rFonts w:ascii="Times New Roman" w:hAnsi="Times New Roman" w:cs="Times New Roman"/>
              </w:rPr>
              <w:t>Pneumonia</w:t>
            </w:r>
          </w:p>
        </w:tc>
      </w:tr>
      <w:tr w:rsidR="002821BC" w:rsidRPr="00E063CE" w14:paraId="436C1116" w14:textId="77777777" w:rsidTr="00937022">
        <w:tc>
          <w:tcPr>
            <w:tcW w:w="2689" w:type="dxa"/>
          </w:tcPr>
          <w:p w14:paraId="47A8E122"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What will be your management?</w:t>
            </w:r>
          </w:p>
        </w:tc>
        <w:tc>
          <w:tcPr>
            <w:tcW w:w="6661" w:type="dxa"/>
          </w:tcPr>
          <w:p w14:paraId="6CBE452F" w14:textId="77777777" w:rsidR="002821BC" w:rsidRDefault="00772E0E" w:rsidP="00937022">
            <w:pPr>
              <w:spacing w:line="276" w:lineRule="auto"/>
              <w:rPr>
                <w:rFonts w:ascii="Times New Roman" w:hAnsi="Times New Roman" w:cs="Times New Roman"/>
              </w:rPr>
            </w:pPr>
            <w:r>
              <w:rPr>
                <w:rFonts w:ascii="Times New Roman" w:hAnsi="Times New Roman" w:cs="Times New Roman"/>
              </w:rPr>
              <w:t>Oral Amoxicillin for 5 days</w:t>
            </w:r>
          </w:p>
          <w:p w14:paraId="6D1E6DED" w14:textId="0C43542B" w:rsidR="00772E0E" w:rsidRPr="00E063CE" w:rsidRDefault="00772E0E" w:rsidP="00937022">
            <w:pPr>
              <w:spacing w:line="276" w:lineRule="auto"/>
              <w:rPr>
                <w:rFonts w:ascii="Times New Roman" w:hAnsi="Times New Roman" w:cs="Times New Roman"/>
              </w:rPr>
            </w:pPr>
            <w:r>
              <w:rPr>
                <w:rFonts w:ascii="Times New Roman" w:hAnsi="Times New Roman" w:cs="Times New Roman"/>
              </w:rPr>
              <w:t>Inhaled bronchodilator</w:t>
            </w:r>
          </w:p>
        </w:tc>
      </w:tr>
      <w:tr w:rsidR="002821BC" w:rsidRPr="00E063CE" w14:paraId="257571BC" w14:textId="77777777" w:rsidTr="00937022">
        <w:tc>
          <w:tcPr>
            <w:tcW w:w="2689" w:type="dxa"/>
          </w:tcPr>
          <w:p w14:paraId="23D859BA" w14:textId="77777777" w:rsidR="002821BC" w:rsidRPr="00E063CE" w:rsidRDefault="002821BC" w:rsidP="00937022">
            <w:pPr>
              <w:spacing w:line="276" w:lineRule="auto"/>
              <w:rPr>
                <w:rFonts w:ascii="Times New Roman" w:hAnsi="Times New Roman" w:cs="Times New Roman"/>
              </w:rPr>
            </w:pPr>
            <w:r w:rsidRPr="00E063CE">
              <w:rPr>
                <w:rFonts w:ascii="Times New Roman" w:hAnsi="Times New Roman" w:cs="Times New Roman"/>
              </w:rPr>
              <w:t xml:space="preserve">How will you advise the parents or primary caregivers? What </w:t>
            </w:r>
            <w:r w:rsidRPr="00E063CE">
              <w:rPr>
                <w:rFonts w:ascii="Times New Roman" w:hAnsi="Times New Roman" w:cs="Times New Roman"/>
              </w:rPr>
              <w:lastRenderedPageBreak/>
              <w:t>anticipatory guidance will you give?</w:t>
            </w:r>
          </w:p>
        </w:tc>
        <w:tc>
          <w:tcPr>
            <w:tcW w:w="6661" w:type="dxa"/>
          </w:tcPr>
          <w:p w14:paraId="6EC83D9D" w14:textId="77777777" w:rsidR="002821BC" w:rsidRDefault="00772E0E" w:rsidP="00937022">
            <w:pPr>
              <w:spacing w:line="276" w:lineRule="auto"/>
              <w:rPr>
                <w:rFonts w:ascii="Times New Roman" w:hAnsi="Times New Roman" w:cs="Times New Roman"/>
              </w:rPr>
            </w:pPr>
            <w:r>
              <w:rPr>
                <w:rFonts w:ascii="Times New Roman" w:hAnsi="Times New Roman" w:cs="Times New Roman"/>
              </w:rPr>
              <w:lastRenderedPageBreak/>
              <w:t>Correct dose and schedule of intake of antibiotics</w:t>
            </w:r>
          </w:p>
          <w:p w14:paraId="2B714145" w14:textId="77777777" w:rsidR="00772E0E" w:rsidRDefault="00772E0E" w:rsidP="00937022">
            <w:pPr>
              <w:spacing w:line="276" w:lineRule="auto"/>
              <w:rPr>
                <w:rFonts w:ascii="Times New Roman" w:hAnsi="Times New Roman" w:cs="Times New Roman"/>
              </w:rPr>
            </w:pPr>
            <w:r>
              <w:rPr>
                <w:rFonts w:ascii="Times New Roman" w:hAnsi="Times New Roman" w:cs="Times New Roman"/>
              </w:rPr>
              <w:t>Steps in giving an inhaler with spacer (</w:t>
            </w:r>
            <w:r w:rsidR="00145AF7">
              <w:rPr>
                <w:rFonts w:ascii="Times New Roman" w:hAnsi="Times New Roman" w:cs="Times New Roman"/>
              </w:rPr>
              <w:t>patient is &lt;5 years old)</w:t>
            </w:r>
          </w:p>
          <w:p w14:paraId="6D3924BD" w14:textId="59A13686" w:rsidR="00145AF7" w:rsidRDefault="00145AF7" w:rsidP="00937022">
            <w:pPr>
              <w:spacing w:line="276" w:lineRule="auto"/>
              <w:rPr>
                <w:rFonts w:ascii="Times New Roman" w:hAnsi="Times New Roman" w:cs="Times New Roman"/>
              </w:rPr>
            </w:pPr>
            <w:r>
              <w:rPr>
                <w:rFonts w:ascii="Times New Roman" w:hAnsi="Times New Roman" w:cs="Times New Roman"/>
              </w:rPr>
              <w:t>Signs and symptoms to watch out for and when to return immediately</w:t>
            </w:r>
          </w:p>
          <w:p w14:paraId="027118BA" w14:textId="77777777" w:rsidR="00145AF7" w:rsidRDefault="00145AF7" w:rsidP="00937022">
            <w:pPr>
              <w:spacing w:line="276" w:lineRule="auto"/>
              <w:rPr>
                <w:rFonts w:ascii="Times New Roman" w:hAnsi="Times New Roman" w:cs="Times New Roman"/>
              </w:rPr>
            </w:pPr>
            <w:r>
              <w:rPr>
                <w:rFonts w:ascii="Times New Roman" w:hAnsi="Times New Roman" w:cs="Times New Roman"/>
              </w:rPr>
              <w:t>Proper feeding techniques to avoid aspiration</w:t>
            </w:r>
          </w:p>
          <w:p w14:paraId="5AA097CA" w14:textId="77777777" w:rsidR="00145AF7" w:rsidRDefault="00145AF7" w:rsidP="00937022">
            <w:pPr>
              <w:spacing w:line="276" w:lineRule="auto"/>
              <w:rPr>
                <w:rFonts w:ascii="Times New Roman" w:hAnsi="Times New Roman" w:cs="Times New Roman"/>
              </w:rPr>
            </w:pPr>
            <w:r>
              <w:rPr>
                <w:rFonts w:ascii="Times New Roman" w:hAnsi="Times New Roman" w:cs="Times New Roman"/>
              </w:rPr>
              <w:lastRenderedPageBreak/>
              <w:t>Schedule for follow-up care</w:t>
            </w:r>
          </w:p>
          <w:p w14:paraId="409AB200" w14:textId="77777777" w:rsidR="00C948E0" w:rsidRDefault="00C948E0" w:rsidP="00937022">
            <w:pPr>
              <w:spacing w:line="276" w:lineRule="auto"/>
              <w:rPr>
                <w:rFonts w:ascii="Times New Roman" w:hAnsi="Times New Roman" w:cs="Times New Roman"/>
              </w:rPr>
            </w:pPr>
          </w:p>
          <w:p w14:paraId="3AA40811" w14:textId="77777777" w:rsidR="00C948E0" w:rsidRDefault="00C948E0" w:rsidP="00937022">
            <w:pPr>
              <w:spacing w:line="276" w:lineRule="auto"/>
              <w:rPr>
                <w:rFonts w:ascii="Times New Roman" w:hAnsi="Times New Roman" w:cs="Times New Roman"/>
              </w:rPr>
            </w:pPr>
            <w:r>
              <w:rPr>
                <w:rFonts w:ascii="Times New Roman" w:hAnsi="Times New Roman" w:cs="Times New Roman"/>
              </w:rPr>
              <w:t>Proper hand and body hygiene</w:t>
            </w:r>
          </w:p>
          <w:p w14:paraId="700C117B" w14:textId="77777777" w:rsidR="00C948E0" w:rsidRDefault="00C948E0" w:rsidP="00937022">
            <w:pPr>
              <w:spacing w:line="276" w:lineRule="auto"/>
              <w:rPr>
                <w:rFonts w:ascii="Times New Roman" w:hAnsi="Times New Roman" w:cs="Times New Roman"/>
              </w:rPr>
            </w:pPr>
            <w:r>
              <w:rPr>
                <w:rFonts w:ascii="Times New Roman" w:hAnsi="Times New Roman" w:cs="Times New Roman"/>
              </w:rPr>
              <w:t>Immunization</w:t>
            </w:r>
          </w:p>
          <w:p w14:paraId="695999E8" w14:textId="77777777" w:rsidR="00C948E0" w:rsidRDefault="00C948E0" w:rsidP="00937022">
            <w:pPr>
              <w:spacing w:line="276" w:lineRule="auto"/>
              <w:rPr>
                <w:rFonts w:ascii="Times New Roman" w:hAnsi="Times New Roman" w:cs="Times New Roman"/>
              </w:rPr>
            </w:pPr>
            <w:r>
              <w:rPr>
                <w:rFonts w:ascii="Times New Roman" w:hAnsi="Times New Roman" w:cs="Times New Roman"/>
              </w:rPr>
              <w:t>Nutrition</w:t>
            </w:r>
          </w:p>
          <w:p w14:paraId="2A19C9C6" w14:textId="77777777" w:rsidR="00C948E0" w:rsidRDefault="00C948E0" w:rsidP="00937022">
            <w:pPr>
              <w:spacing w:line="276" w:lineRule="auto"/>
              <w:rPr>
                <w:rFonts w:ascii="Times New Roman" w:hAnsi="Times New Roman" w:cs="Times New Roman"/>
              </w:rPr>
            </w:pPr>
            <w:r>
              <w:rPr>
                <w:rFonts w:ascii="Times New Roman" w:hAnsi="Times New Roman" w:cs="Times New Roman"/>
              </w:rPr>
              <w:t>Child Safety</w:t>
            </w:r>
          </w:p>
          <w:p w14:paraId="5AB67A0F" w14:textId="646946AF" w:rsidR="007D59B8" w:rsidRPr="00E063CE" w:rsidRDefault="007D59B8" w:rsidP="00937022">
            <w:pPr>
              <w:spacing w:line="276" w:lineRule="auto"/>
              <w:rPr>
                <w:rFonts w:ascii="Times New Roman" w:hAnsi="Times New Roman" w:cs="Times New Roman"/>
              </w:rPr>
            </w:pPr>
            <w:r>
              <w:rPr>
                <w:rFonts w:ascii="Times New Roman" w:hAnsi="Times New Roman" w:cs="Times New Roman"/>
              </w:rPr>
              <w:t>Preparation of child to school</w:t>
            </w:r>
          </w:p>
        </w:tc>
      </w:tr>
    </w:tbl>
    <w:p w14:paraId="5F6EED56" w14:textId="77777777" w:rsidR="002821BC" w:rsidRPr="00CA0F52" w:rsidRDefault="002821BC" w:rsidP="00641C45">
      <w:pPr>
        <w:spacing w:after="0" w:line="276" w:lineRule="auto"/>
        <w:jc w:val="both"/>
        <w:rPr>
          <w:rFonts w:ascii="Times New Roman" w:hAnsi="Times New Roman" w:cs="Times New Roman"/>
        </w:rPr>
      </w:pPr>
    </w:p>
    <w:sectPr w:rsidR="002821BC" w:rsidRPr="00CA0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6E"/>
    <w:rsid w:val="000B753B"/>
    <w:rsid w:val="00145AF7"/>
    <w:rsid w:val="002821BC"/>
    <w:rsid w:val="002C1DF9"/>
    <w:rsid w:val="003030D1"/>
    <w:rsid w:val="0043546E"/>
    <w:rsid w:val="005E2B5C"/>
    <w:rsid w:val="00641C45"/>
    <w:rsid w:val="00772E0E"/>
    <w:rsid w:val="007D59B8"/>
    <w:rsid w:val="009E6546"/>
    <w:rsid w:val="009E74D8"/>
    <w:rsid w:val="009F3CA7"/>
    <w:rsid w:val="00AE6125"/>
    <w:rsid w:val="00C948E0"/>
    <w:rsid w:val="00CA0F52"/>
    <w:rsid w:val="00E449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82C9"/>
  <w15:chartTrackingRefBased/>
  <w15:docId w15:val="{C4636CF5-8380-4228-A5D0-63D74504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Divina De Guzman</dc:creator>
  <cp:keywords/>
  <dc:description/>
  <cp:lastModifiedBy>Divina De Guzman</cp:lastModifiedBy>
  <cp:revision>8</cp:revision>
  <dcterms:created xsi:type="dcterms:W3CDTF">2020-07-17T02:55:00Z</dcterms:created>
  <dcterms:modified xsi:type="dcterms:W3CDTF">2020-07-20T01:23:00Z</dcterms:modified>
</cp:coreProperties>
</file>