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66A27" w14:textId="1A26F49D" w:rsidR="00BA6A6C" w:rsidRDefault="00BA6A6C" w:rsidP="00BA6A6C">
      <w:pPr>
        <w:shd w:val="clear" w:color="auto" w:fill="F7F7F7"/>
        <w:spacing w:line="288" w:lineRule="atLeast"/>
        <w:outlineLvl w:val="0"/>
        <w:rPr>
          <w:rFonts w:ascii="inherit" w:eastAsia="Times New Roman" w:hAnsi="inherit" w:cs="Times New Roman"/>
          <w:color w:val="008FD5"/>
          <w:kern w:val="36"/>
          <w:sz w:val="63"/>
          <w:szCs w:val="63"/>
        </w:rPr>
      </w:pPr>
      <w:r w:rsidRPr="00BA6A6C">
        <w:rPr>
          <w:rFonts w:ascii="inherit" w:eastAsia="Times New Roman" w:hAnsi="inherit" w:cs="Times New Roman"/>
          <w:color w:val="008FD5"/>
          <w:kern w:val="36"/>
          <w:sz w:val="63"/>
          <w:szCs w:val="63"/>
        </w:rPr>
        <w:t>How to Write an Article Critique</w:t>
      </w:r>
    </w:p>
    <w:p w14:paraId="6382F30A" w14:textId="77777777" w:rsidR="00BA6A6C" w:rsidRPr="00BA6A6C" w:rsidRDefault="00BA6A6C" w:rsidP="00BA6A6C">
      <w:pPr>
        <w:shd w:val="clear" w:color="auto" w:fill="F7F7F7"/>
        <w:spacing w:line="288" w:lineRule="atLeast"/>
        <w:outlineLvl w:val="0"/>
        <w:rPr>
          <w:rFonts w:ascii="inherit" w:eastAsia="Times New Roman" w:hAnsi="inherit" w:cs="Times New Roman"/>
          <w:color w:val="008FD5"/>
          <w:kern w:val="36"/>
          <w:sz w:val="63"/>
          <w:szCs w:val="63"/>
        </w:rPr>
      </w:pPr>
    </w:p>
    <w:p w14:paraId="7D0321DF" w14:textId="77777777" w:rsidR="00BA6A6C" w:rsidRPr="00BA6A6C" w:rsidRDefault="00BA6A6C" w:rsidP="00BA6A6C">
      <w:pPr>
        <w:shd w:val="clear" w:color="auto" w:fill="FFFFFF"/>
        <w:rPr>
          <w:rFonts w:ascii="Helvetica" w:eastAsia="Times New Roman" w:hAnsi="Helvetica" w:cs="Times New Roman"/>
          <w:color w:val="595959"/>
          <w:sz w:val="20"/>
          <w:szCs w:val="20"/>
        </w:rPr>
      </w:pPr>
      <w:r w:rsidRPr="00BA6A6C">
        <w:rPr>
          <w:rFonts w:ascii="Helvetica" w:eastAsia="Times New Roman" w:hAnsi="Helvetica" w:cs="Times New Roman"/>
          <w:color w:val="595959"/>
          <w:sz w:val="20"/>
          <w:szCs w:val="20"/>
          <w:bdr w:val="none" w:sz="0" w:space="0" w:color="auto" w:frame="1"/>
        </w:rPr>
        <w:t>October 1, 2018</w:t>
      </w:r>
      <w:r w:rsidRPr="00BA6A6C">
        <w:rPr>
          <w:rFonts w:ascii="Helvetica" w:eastAsia="Times New Roman" w:hAnsi="Helvetica" w:cs="Times New Roman"/>
          <w:color w:val="595959"/>
          <w:sz w:val="20"/>
          <w:szCs w:val="20"/>
        </w:rPr>
        <w:t> </w:t>
      </w:r>
      <w:r w:rsidRPr="00BA6A6C">
        <w:rPr>
          <w:rFonts w:ascii="Helvetica" w:eastAsia="Times New Roman" w:hAnsi="Helvetica" w:cs="Times New Roman"/>
          <w:color w:val="595959"/>
          <w:sz w:val="20"/>
          <w:szCs w:val="20"/>
          <w:bdr w:val="none" w:sz="0" w:space="0" w:color="auto" w:frame="1"/>
        </w:rPr>
        <w:t>by </w:t>
      </w:r>
      <w:hyperlink r:id="rId5" w:tooltip="View all posts by Elite Editing" w:history="1">
        <w:r w:rsidRPr="00BA6A6C">
          <w:rPr>
            <w:rFonts w:ascii="Helvetica" w:eastAsia="Times New Roman" w:hAnsi="Helvetica" w:cs="Times New Roman"/>
            <w:color w:val="1E73BE"/>
            <w:sz w:val="20"/>
            <w:szCs w:val="20"/>
            <w:bdr w:val="none" w:sz="0" w:space="0" w:color="auto" w:frame="1"/>
          </w:rPr>
          <w:t>Elite Editing</w:t>
        </w:r>
      </w:hyperlink>
    </w:p>
    <w:p w14:paraId="7C3761B1" w14:textId="77777777" w:rsidR="00BA6A6C" w:rsidRPr="00BA6A6C" w:rsidRDefault="00BA6A6C" w:rsidP="00BA6A6C">
      <w:pPr>
        <w:shd w:val="clear" w:color="auto" w:fill="FFFFFF"/>
        <w:rPr>
          <w:rFonts w:ascii="Helvetica" w:eastAsia="Times New Roman" w:hAnsi="Helvetica" w:cs="Times New Roman"/>
          <w:color w:val="222222"/>
        </w:rPr>
      </w:pPr>
      <w:r w:rsidRPr="00BA6A6C">
        <w:rPr>
          <w:rFonts w:ascii="Helvetica" w:eastAsia="Times New Roman" w:hAnsi="Helvetica" w:cs="Times New Roman"/>
          <w:color w:val="222222"/>
        </w:rPr>
        <w:t>An article critique is a genre of academic writing that provides critical evaluation through intensive analysis of an </w:t>
      </w:r>
      <w:hyperlink r:id="rId6" w:history="1">
        <w:r w:rsidRPr="00BA6A6C">
          <w:rPr>
            <w:rFonts w:ascii="Helvetica" w:eastAsia="Times New Roman" w:hAnsi="Helvetica" w:cs="Times New Roman"/>
            <w:color w:val="1E73BE"/>
            <w:u w:val="single"/>
            <w:bdr w:val="none" w:sz="0" w:space="0" w:color="auto" w:frame="1"/>
          </w:rPr>
          <w:t>article</w:t>
        </w:r>
      </w:hyperlink>
      <w:r w:rsidRPr="00BA6A6C">
        <w:rPr>
          <w:rFonts w:ascii="Helvetica" w:eastAsia="Times New Roman" w:hAnsi="Helvetica" w:cs="Times New Roman"/>
          <w:color w:val="222222"/>
        </w:rPr>
        <w:t>, which involves giving a brief summary of the article. Reading an article critique helps an audience to understand the key points of the article, and the author’s ideas and intentions. It indicates the perceived success of an article and analyses its strengths and weaknesses.</w:t>
      </w:r>
    </w:p>
    <w:p w14:paraId="73ABC2E7" w14:textId="77777777" w:rsidR="00BA6A6C" w:rsidRPr="00BA6A6C" w:rsidRDefault="00BA6A6C" w:rsidP="00BA6A6C">
      <w:pPr>
        <w:shd w:val="clear" w:color="auto" w:fill="FFFFFF"/>
        <w:rPr>
          <w:rFonts w:ascii="Helvetica" w:eastAsia="Times New Roman" w:hAnsi="Helvetica" w:cs="Times New Roman"/>
          <w:color w:val="222222"/>
        </w:rPr>
      </w:pPr>
      <w:r w:rsidRPr="00BA6A6C">
        <w:rPr>
          <w:rFonts w:ascii="Helvetica" w:eastAsia="Times New Roman" w:hAnsi="Helvetica" w:cs="Times New Roman"/>
          <w:color w:val="222222"/>
        </w:rPr>
        <w:t>As with other types of </w:t>
      </w:r>
      <w:hyperlink r:id="rId7" w:history="1">
        <w:r w:rsidRPr="00BA6A6C">
          <w:rPr>
            <w:rFonts w:ascii="Helvetica" w:eastAsia="Times New Roman" w:hAnsi="Helvetica" w:cs="Times New Roman"/>
            <w:color w:val="1E73BE"/>
            <w:u w:val="single"/>
            <w:bdr w:val="none" w:sz="0" w:space="0" w:color="auto" w:frame="1"/>
          </w:rPr>
          <w:t>academic writing</w:t>
        </w:r>
      </w:hyperlink>
      <w:r w:rsidRPr="00BA6A6C">
        <w:rPr>
          <w:rFonts w:ascii="Helvetica" w:eastAsia="Times New Roman" w:hAnsi="Helvetica" w:cs="Times New Roman"/>
          <w:color w:val="222222"/>
        </w:rPr>
        <w:t>, an article critique has to be written in formal language and using a structured format. It should consist of an introduction, several body paragraphs and a conclusion. Though the general pattern is similar, some formatting styles have certain specific guidelines for writing an article critique. It is important to study how to write a critique properly and to be sure of what each formatting style requires. To be able to </w:t>
      </w:r>
      <w:hyperlink r:id="rId8" w:history="1">
        <w:r w:rsidRPr="00BA6A6C">
          <w:rPr>
            <w:rFonts w:ascii="Helvetica" w:eastAsia="Times New Roman" w:hAnsi="Helvetica" w:cs="Times New Roman"/>
            <w:color w:val="1E73BE"/>
            <w:u w:val="single"/>
            <w:bdr w:val="none" w:sz="0" w:space="0" w:color="auto" w:frame="1"/>
          </w:rPr>
          <w:t>write an effective critique</w:t>
        </w:r>
      </w:hyperlink>
      <w:r w:rsidRPr="00BA6A6C">
        <w:rPr>
          <w:rFonts w:ascii="Helvetica" w:eastAsia="Times New Roman" w:hAnsi="Helvetica" w:cs="Times New Roman"/>
          <w:color w:val="222222"/>
        </w:rPr>
        <w:t xml:space="preserve">, writers must also have a full understanding of the topic they are </w:t>
      </w:r>
      <w:proofErr w:type="spellStart"/>
      <w:r w:rsidRPr="00BA6A6C">
        <w:rPr>
          <w:rFonts w:ascii="Helvetica" w:eastAsia="Times New Roman" w:hAnsi="Helvetica" w:cs="Times New Roman"/>
          <w:color w:val="222222"/>
        </w:rPr>
        <w:t>analysing</w:t>
      </w:r>
      <w:proofErr w:type="spellEnd"/>
      <w:r w:rsidRPr="00BA6A6C">
        <w:rPr>
          <w:rFonts w:ascii="Helvetica" w:eastAsia="Times New Roman" w:hAnsi="Helvetica" w:cs="Times New Roman"/>
          <w:color w:val="222222"/>
        </w:rPr>
        <w:t>.</w:t>
      </w:r>
    </w:p>
    <w:p w14:paraId="1F60FEA6" w14:textId="77777777" w:rsidR="00BA6A6C" w:rsidRPr="00BA6A6C" w:rsidRDefault="00BA6A6C" w:rsidP="00BA6A6C">
      <w:pPr>
        <w:shd w:val="clear" w:color="auto" w:fill="FFFFFF"/>
        <w:rPr>
          <w:rFonts w:ascii="Helvetica" w:eastAsia="Times New Roman" w:hAnsi="Helvetica" w:cs="Times New Roman"/>
          <w:color w:val="222222"/>
        </w:rPr>
      </w:pPr>
      <w:r w:rsidRPr="00BA6A6C">
        <w:rPr>
          <w:rFonts w:ascii="Helvetica" w:eastAsia="Times New Roman" w:hAnsi="Helvetica" w:cs="Times New Roman"/>
          <w:color w:val="222222"/>
        </w:rPr>
        <w:t>The main purposes of </w:t>
      </w:r>
      <w:hyperlink r:id="rId9" w:history="1">
        <w:r w:rsidRPr="00BA6A6C">
          <w:rPr>
            <w:rFonts w:ascii="Helvetica" w:eastAsia="Times New Roman" w:hAnsi="Helvetica" w:cs="Times New Roman"/>
            <w:color w:val="1E73BE"/>
            <w:u w:val="single"/>
            <w:bdr w:val="none" w:sz="0" w:space="0" w:color="auto" w:frame="1"/>
          </w:rPr>
          <w:t>writing an article critique </w:t>
        </w:r>
      </w:hyperlink>
      <w:r w:rsidRPr="00BA6A6C">
        <w:rPr>
          <w:rFonts w:ascii="Helvetica" w:eastAsia="Times New Roman" w:hAnsi="Helvetica" w:cs="Times New Roman"/>
          <w:color w:val="222222"/>
        </w:rPr>
        <w:t>are to:</w:t>
      </w:r>
    </w:p>
    <w:p w14:paraId="6715DAFA" w14:textId="77777777" w:rsidR="00BA6A6C" w:rsidRPr="00BA6A6C" w:rsidRDefault="00BA6A6C" w:rsidP="00BA6A6C">
      <w:pPr>
        <w:numPr>
          <w:ilvl w:val="0"/>
          <w:numId w:val="1"/>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Describe the main ideas and what the author wants to express</w:t>
      </w:r>
    </w:p>
    <w:p w14:paraId="4C7E9D42" w14:textId="77777777" w:rsidR="00BA6A6C" w:rsidRPr="00BA6A6C" w:rsidRDefault="00BA6A6C" w:rsidP="00BA6A6C">
      <w:pPr>
        <w:numPr>
          <w:ilvl w:val="0"/>
          <w:numId w:val="1"/>
        </w:numPr>
        <w:shd w:val="clear" w:color="auto" w:fill="FFFFFF"/>
        <w:ind w:left="1440"/>
        <w:rPr>
          <w:rFonts w:ascii="Helvetica" w:eastAsia="Times New Roman" w:hAnsi="Helvetica" w:cs="Times New Roman"/>
          <w:color w:val="222222"/>
        </w:rPr>
      </w:pPr>
      <w:proofErr w:type="spellStart"/>
      <w:r w:rsidRPr="00BA6A6C">
        <w:rPr>
          <w:rFonts w:ascii="Helvetica" w:eastAsia="Times New Roman" w:hAnsi="Helvetica" w:cs="Times New Roman"/>
          <w:color w:val="222222"/>
        </w:rPr>
        <w:t>Analyse</w:t>
      </w:r>
      <w:proofErr w:type="spellEnd"/>
      <w:r w:rsidRPr="00BA6A6C">
        <w:rPr>
          <w:rFonts w:ascii="Helvetica" w:eastAsia="Times New Roman" w:hAnsi="Helvetica" w:cs="Times New Roman"/>
          <w:color w:val="222222"/>
        </w:rPr>
        <w:t xml:space="preserve"> each important and interesting point and develop an explanation of the article</w:t>
      </w:r>
    </w:p>
    <w:p w14:paraId="3063D128" w14:textId="77777777" w:rsidR="00BA6A6C" w:rsidRPr="00BA6A6C" w:rsidRDefault="00BA6A6C" w:rsidP="00BA6A6C">
      <w:pPr>
        <w:numPr>
          <w:ilvl w:val="0"/>
          <w:numId w:val="1"/>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Interpret the author’s intention</w:t>
      </w:r>
    </w:p>
    <w:p w14:paraId="005BBFC1" w14:textId="77777777" w:rsidR="00BA6A6C" w:rsidRPr="00BA6A6C" w:rsidRDefault="00BA6A6C" w:rsidP="00BA6A6C">
      <w:pPr>
        <w:numPr>
          <w:ilvl w:val="0"/>
          <w:numId w:val="1"/>
        </w:numPr>
        <w:shd w:val="clear" w:color="auto" w:fill="FFFFFF"/>
        <w:ind w:left="1440"/>
        <w:rPr>
          <w:rFonts w:ascii="Helvetica" w:eastAsia="Times New Roman" w:hAnsi="Helvetica" w:cs="Times New Roman"/>
          <w:color w:val="222222"/>
        </w:rPr>
      </w:pPr>
      <w:proofErr w:type="spellStart"/>
      <w:r w:rsidRPr="00BA6A6C">
        <w:rPr>
          <w:rFonts w:ascii="Helvetica" w:eastAsia="Times New Roman" w:hAnsi="Helvetica" w:cs="Times New Roman"/>
          <w:color w:val="222222"/>
        </w:rPr>
        <w:t>Summarise</w:t>
      </w:r>
      <w:proofErr w:type="spellEnd"/>
      <w:r w:rsidRPr="00BA6A6C">
        <w:rPr>
          <w:rFonts w:ascii="Helvetica" w:eastAsia="Times New Roman" w:hAnsi="Helvetica" w:cs="Times New Roman"/>
          <w:color w:val="222222"/>
        </w:rPr>
        <w:t xml:space="preserve"> and evaluate the value of an article, stating whether you agree or disagree with the author, with supporting evidence.</w:t>
      </w:r>
    </w:p>
    <w:p w14:paraId="2FF64EC6" w14:textId="77777777" w:rsidR="00BA6A6C" w:rsidRDefault="00BA6A6C" w:rsidP="00BA6A6C">
      <w:pPr>
        <w:shd w:val="clear" w:color="auto" w:fill="FFFFFF"/>
        <w:spacing w:after="360"/>
        <w:rPr>
          <w:rFonts w:ascii="Helvetica" w:eastAsia="Times New Roman" w:hAnsi="Helvetica" w:cs="Times New Roman"/>
          <w:color w:val="222222"/>
        </w:rPr>
      </w:pPr>
    </w:p>
    <w:p w14:paraId="5AD808E2" w14:textId="31B2B5D4" w:rsidR="00BA6A6C" w:rsidRPr="00BA6A6C" w:rsidRDefault="00BA6A6C" w:rsidP="00BA6A6C">
      <w:pPr>
        <w:shd w:val="clear" w:color="auto" w:fill="FFFFFF"/>
        <w:spacing w:after="360"/>
        <w:rPr>
          <w:rFonts w:ascii="Helvetica" w:eastAsia="Times New Roman" w:hAnsi="Helvetica" w:cs="Times New Roman"/>
          <w:color w:val="222222"/>
        </w:rPr>
      </w:pPr>
      <w:r w:rsidRPr="00BA6A6C">
        <w:rPr>
          <w:rFonts w:ascii="Helvetica" w:eastAsia="Times New Roman" w:hAnsi="Helvetica" w:cs="Times New Roman"/>
          <w:color w:val="222222"/>
        </w:rPr>
        <w:t>Steps involved in writing an article critique:</w:t>
      </w:r>
    </w:p>
    <w:p w14:paraId="2CD9A1AB" w14:textId="77777777" w:rsidR="00BA6A6C" w:rsidRPr="00BA6A6C" w:rsidRDefault="00BA6A6C" w:rsidP="00BA6A6C">
      <w:pPr>
        <w:numPr>
          <w:ilvl w:val="0"/>
          <w:numId w:val="2"/>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Read the article for the first time to understand its main ideas. If you are unsure whether you understand it clearly, reread it.</w:t>
      </w:r>
    </w:p>
    <w:p w14:paraId="341BDDA3" w14:textId="77777777" w:rsidR="00BA6A6C" w:rsidRPr="00BA6A6C" w:rsidRDefault="00BA6A6C" w:rsidP="00BA6A6C">
      <w:pPr>
        <w:numPr>
          <w:ilvl w:val="0"/>
          <w:numId w:val="2"/>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Once you feel you understand what the article is talking about, read the article again and make notes as you go. If you find any interesting sentences or paragraphs that you think should be discussed, you should quote them as evidence to support your discussion.</w:t>
      </w:r>
    </w:p>
    <w:p w14:paraId="2C1278C1" w14:textId="77777777" w:rsidR="00BA6A6C" w:rsidRPr="00BA6A6C" w:rsidRDefault="00BA6A6C" w:rsidP="00BA6A6C">
      <w:pPr>
        <w:numPr>
          <w:ilvl w:val="0"/>
          <w:numId w:val="2"/>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 xml:space="preserve">From your notes, </w:t>
      </w:r>
      <w:proofErr w:type="spellStart"/>
      <w:r w:rsidRPr="00BA6A6C">
        <w:rPr>
          <w:rFonts w:ascii="Helvetica" w:eastAsia="Times New Roman" w:hAnsi="Helvetica" w:cs="Times New Roman"/>
          <w:color w:val="222222"/>
        </w:rPr>
        <w:t>analyse</w:t>
      </w:r>
      <w:proofErr w:type="spellEnd"/>
      <w:r w:rsidRPr="00BA6A6C">
        <w:rPr>
          <w:rFonts w:ascii="Helvetica" w:eastAsia="Times New Roman" w:hAnsi="Helvetica" w:cs="Times New Roman"/>
          <w:color w:val="222222"/>
        </w:rPr>
        <w:t xml:space="preserve"> and discuss each important point. You can give your comments and opinions at this stage.</w:t>
      </w:r>
    </w:p>
    <w:p w14:paraId="5BAF42FA" w14:textId="77777777" w:rsidR="00BA6A6C" w:rsidRPr="00BA6A6C" w:rsidRDefault="00BA6A6C" w:rsidP="00BA6A6C">
      <w:pPr>
        <w:numPr>
          <w:ilvl w:val="0"/>
          <w:numId w:val="2"/>
        </w:numPr>
        <w:shd w:val="clear" w:color="auto" w:fill="FFFFFF"/>
        <w:ind w:left="1440"/>
        <w:rPr>
          <w:rFonts w:ascii="Helvetica" w:eastAsia="Times New Roman" w:hAnsi="Helvetica" w:cs="Times New Roman"/>
          <w:color w:val="222222"/>
        </w:rPr>
      </w:pPr>
      <w:proofErr w:type="spellStart"/>
      <w:r w:rsidRPr="00BA6A6C">
        <w:rPr>
          <w:rFonts w:ascii="Helvetica" w:eastAsia="Times New Roman" w:hAnsi="Helvetica" w:cs="Times New Roman"/>
          <w:color w:val="222222"/>
        </w:rPr>
        <w:t>Summarise</w:t>
      </w:r>
      <w:proofErr w:type="spellEnd"/>
      <w:r w:rsidRPr="00BA6A6C">
        <w:rPr>
          <w:rFonts w:ascii="Helvetica" w:eastAsia="Times New Roman" w:hAnsi="Helvetica" w:cs="Times New Roman"/>
          <w:color w:val="222222"/>
        </w:rPr>
        <w:t xml:space="preserve"> and provide a conclusion regarding whether you like or dislike the article. Support your ideas with the evidence you found.</w:t>
      </w:r>
    </w:p>
    <w:p w14:paraId="6DA959DE" w14:textId="77777777" w:rsidR="00BA6A6C" w:rsidRPr="00BA6A6C" w:rsidRDefault="00BA6A6C" w:rsidP="00BA6A6C">
      <w:pPr>
        <w:shd w:val="clear" w:color="auto" w:fill="FFFFFF"/>
        <w:rPr>
          <w:rFonts w:ascii="Helvetica" w:eastAsia="Times New Roman" w:hAnsi="Helvetica" w:cs="Times New Roman"/>
          <w:color w:val="222222"/>
        </w:rPr>
      </w:pPr>
      <w:r w:rsidRPr="00BA6A6C">
        <w:rPr>
          <w:rFonts w:ascii="Helvetica" w:eastAsia="Times New Roman" w:hAnsi="Helvetica" w:cs="Times New Roman"/>
          <w:b/>
          <w:bCs/>
          <w:color w:val="222222"/>
          <w:bdr w:val="none" w:sz="0" w:space="0" w:color="auto" w:frame="1"/>
        </w:rPr>
        <w:t>Tips:</w:t>
      </w:r>
    </w:p>
    <w:p w14:paraId="14E98CD1" w14:textId="77777777" w:rsidR="00BA6A6C" w:rsidRPr="00BA6A6C" w:rsidRDefault="00BA6A6C" w:rsidP="00BA6A6C">
      <w:pPr>
        <w:numPr>
          <w:ilvl w:val="0"/>
          <w:numId w:val="3"/>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Although called a ‘critique’, an article critique does not only give critical and negative feedback on an article. A good critique should include both positive praise and negative criticism for a particular work.</w:t>
      </w:r>
    </w:p>
    <w:p w14:paraId="5ECBE871" w14:textId="77777777" w:rsidR="00BA6A6C" w:rsidRPr="00BA6A6C" w:rsidRDefault="00BA6A6C" w:rsidP="00BA6A6C">
      <w:pPr>
        <w:numPr>
          <w:ilvl w:val="0"/>
          <w:numId w:val="3"/>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lastRenderedPageBreak/>
        <w:t>Use direct quotations of the author’s work where appropriate to avoid accusations of plagiarism.</w:t>
      </w:r>
    </w:p>
    <w:p w14:paraId="4FA131EF" w14:textId="77777777" w:rsidR="00BA6A6C" w:rsidRPr="00BA6A6C" w:rsidRDefault="00BA6A6C" w:rsidP="00BA6A6C">
      <w:pPr>
        <w:numPr>
          <w:ilvl w:val="0"/>
          <w:numId w:val="3"/>
        </w:numPr>
        <w:shd w:val="clear" w:color="auto" w:fill="FFFFFF"/>
        <w:ind w:left="1440"/>
        <w:rPr>
          <w:rFonts w:ascii="Helvetica" w:eastAsia="Times New Roman" w:hAnsi="Helvetica" w:cs="Times New Roman"/>
          <w:color w:val="222222"/>
        </w:rPr>
      </w:pPr>
      <w:r w:rsidRPr="00BA6A6C">
        <w:rPr>
          <w:rFonts w:ascii="Helvetica" w:eastAsia="Times New Roman" w:hAnsi="Helvetica" w:cs="Times New Roman"/>
          <w:color w:val="222222"/>
        </w:rPr>
        <w:t>Write the critique in the third person.</w:t>
      </w:r>
    </w:p>
    <w:p w14:paraId="76057377" w14:textId="77777777" w:rsidR="00BA6A6C" w:rsidRPr="00BA6A6C" w:rsidRDefault="00C17F44" w:rsidP="00BA6A6C">
      <w:pPr>
        <w:shd w:val="clear" w:color="auto" w:fill="FFFFFF"/>
        <w:spacing w:before="600" w:after="600"/>
        <w:rPr>
          <w:rFonts w:ascii="Helvetica" w:eastAsia="Times New Roman" w:hAnsi="Helvetica" w:cs="Times New Roman"/>
          <w:color w:val="222222"/>
        </w:rPr>
      </w:pPr>
      <w:r w:rsidRPr="00BA6A6C">
        <w:rPr>
          <w:rFonts w:ascii="Helvetica" w:eastAsia="Times New Roman" w:hAnsi="Helvetica" w:cs="Times New Roman"/>
          <w:noProof/>
          <w:color w:val="222222"/>
        </w:rPr>
        <w:pict w14:anchorId="13EC69EB">
          <v:rect id="_x0000_i1025" alt="" style="width:468pt;height:.05pt;mso-width-percent:0;mso-height-percent:0;mso-width-percent:0;mso-height-percent:0" o:hralign="center" o:hrstd="t" o:hr="t" fillcolor="#a0a0a0" stroked="f"/>
        </w:pict>
      </w:r>
    </w:p>
    <w:p w14:paraId="4A2B8DAC" w14:textId="2EFC2512" w:rsidR="00BA6A6C" w:rsidRPr="00BA6A6C" w:rsidRDefault="00BA6A6C" w:rsidP="00BA6A6C">
      <w:pPr>
        <w:shd w:val="clear" w:color="auto" w:fill="FFFFFF"/>
        <w:spacing w:after="360"/>
        <w:rPr>
          <w:rFonts w:ascii="Helvetica" w:eastAsia="Times New Roman" w:hAnsi="Helvetica" w:cs="Times New Roman"/>
          <w:color w:val="222222"/>
        </w:rPr>
      </w:pPr>
    </w:p>
    <w:p w14:paraId="03E6D9A1" w14:textId="77777777" w:rsidR="00BA6A6C" w:rsidRPr="00BA6A6C" w:rsidRDefault="00BA6A6C" w:rsidP="00BA6A6C">
      <w:pPr>
        <w:rPr>
          <w:rFonts w:ascii="Times New Roman" w:eastAsia="Times New Roman" w:hAnsi="Times New Roman" w:cs="Times New Roman"/>
        </w:rPr>
      </w:pPr>
    </w:p>
    <w:p w14:paraId="74F039E9" w14:textId="77777777" w:rsidR="00FB0AF2" w:rsidRDefault="00C17F44"/>
    <w:sectPr w:rsidR="00FB0AF2" w:rsidSect="00814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B70EC"/>
    <w:multiLevelType w:val="multilevel"/>
    <w:tmpl w:val="CE6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8520BA"/>
    <w:multiLevelType w:val="multilevel"/>
    <w:tmpl w:val="4A2A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7020B4"/>
    <w:multiLevelType w:val="multilevel"/>
    <w:tmpl w:val="9C6E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6C"/>
    <w:rsid w:val="00096211"/>
    <w:rsid w:val="002357D9"/>
    <w:rsid w:val="00814458"/>
    <w:rsid w:val="00B11ED6"/>
    <w:rsid w:val="00BA6A6C"/>
    <w:rsid w:val="00BB2634"/>
    <w:rsid w:val="00C17F44"/>
    <w:rsid w:val="00D25276"/>
    <w:rsid w:val="00EA77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F23"/>
  <w15:chartTrackingRefBased/>
  <w15:docId w15:val="{05871B84-0F77-0746-B393-F6BB5C1D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A6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A6C"/>
    <w:rPr>
      <w:rFonts w:ascii="Times New Roman" w:eastAsia="Times New Roman" w:hAnsi="Times New Roman" w:cs="Times New Roman"/>
      <w:b/>
      <w:bCs/>
      <w:kern w:val="36"/>
      <w:sz w:val="48"/>
      <w:szCs w:val="48"/>
    </w:rPr>
  </w:style>
  <w:style w:type="character" w:customStyle="1" w:styleId="posted-on">
    <w:name w:val="posted-on"/>
    <w:basedOn w:val="DefaultParagraphFont"/>
    <w:rsid w:val="00BA6A6C"/>
  </w:style>
  <w:style w:type="character" w:customStyle="1" w:styleId="byline">
    <w:name w:val="byline"/>
    <w:basedOn w:val="DefaultParagraphFont"/>
    <w:rsid w:val="00BA6A6C"/>
  </w:style>
  <w:style w:type="character" w:customStyle="1" w:styleId="author">
    <w:name w:val="author"/>
    <w:basedOn w:val="DefaultParagraphFont"/>
    <w:rsid w:val="00BA6A6C"/>
  </w:style>
  <w:style w:type="character" w:styleId="Hyperlink">
    <w:name w:val="Hyperlink"/>
    <w:basedOn w:val="DefaultParagraphFont"/>
    <w:uiPriority w:val="99"/>
    <w:semiHidden/>
    <w:unhideWhenUsed/>
    <w:rsid w:val="00BA6A6C"/>
    <w:rPr>
      <w:color w:val="0000FF"/>
      <w:u w:val="single"/>
    </w:rPr>
  </w:style>
  <w:style w:type="character" w:customStyle="1" w:styleId="author-name">
    <w:name w:val="author-name"/>
    <w:basedOn w:val="DefaultParagraphFont"/>
    <w:rsid w:val="00BA6A6C"/>
  </w:style>
  <w:style w:type="paragraph" w:styleId="NormalWeb">
    <w:name w:val="Normal (Web)"/>
    <w:basedOn w:val="Normal"/>
    <w:uiPriority w:val="99"/>
    <w:semiHidden/>
    <w:unhideWhenUsed/>
    <w:rsid w:val="00BA6A6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A6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83255">
      <w:bodyDiv w:val="1"/>
      <w:marLeft w:val="0"/>
      <w:marRight w:val="0"/>
      <w:marTop w:val="0"/>
      <w:marBottom w:val="0"/>
      <w:divBdr>
        <w:top w:val="none" w:sz="0" w:space="0" w:color="auto"/>
        <w:left w:val="none" w:sz="0" w:space="0" w:color="auto"/>
        <w:bottom w:val="none" w:sz="0" w:space="0" w:color="auto"/>
        <w:right w:val="none" w:sz="0" w:space="0" w:color="auto"/>
      </w:divBdr>
      <w:divsChild>
        <w:div w:id="29574450">
          <w:marLeft w:val="0"/>
          <w:marRight w:val="0"/>
          <w:marTop w:val="0"/>
          <w:marBottom w:val="0"/>
          <w:divBdr>
            <w:top w:val="none" w:sz="0" w:space="0" w:color="auto"/>
            <w:left w:val="none" w:sz="0" w:space="0" w:color="auto"/>
            <w:bottom w:val="none" w:sz="0" w:space="0" w:color="auto"/>
            <w:right w:val="none" w:sz="0" w:space="0" w:color="auto"/>
          </w:divBdr>
          <w:divsChild>
            <w:div w:id="452746293">
              <w:marLeft w:val="0"/>
              <w:marRight w:val="0"/>
              <w:marTop w:val="0"/>
              <w:marBottom w:val="0"/>
              <w:divBdr>
                <w:top w:val="none" w:sz="0" w:space="0" w:color="auto"/>
                <w:left w:val="none" w:sz="0" w:space="0" w:color="auto"/>
                <w:bottom w:val="none" w:sz="0" w:space="0" w:color="auto"/>
                <w:right w:val="none" w:sz="0" w:space="0" w:color="auto"/>
              </w:divBdr>
            </w:div>
          </w:divsChild>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95394169">
              <w:marLeft w:val="0"/>
              <w:marRight w:val="0"/>
              <w:marTop w:val="0"/>
              <w:marBottom w:val="0"/>
              <w:divBdr>
                <w:top w:val="none" w:sz="0" w:space="0" w:color="auto"/>
                <w:left w:val="none" w:sz="0" w:space="0" w:color="auto"/>
                <w:bottom w:val="none" w:sz="0" w:space="0" w:color="auto"/>
                <w:right w:val="none" w:sz="0" w:space="0" w:color="auto"/>
              </w:divBdr>
              <w:divsChild>
                <w:div w:id="1730109587">
                  <w:marLeft w:val="0"/>
                  <w:marRight w:val="0"/>
                  <w:marTop w:val="0"/>
                  <w:marBottom w:val="0"/>
                  <w:divBdr>
                    <w:top w:val="none" w:sz="0" w:space="0" w:color="auto"/>
                    <w:left w:val="none" w:sz="0" w:space="0" w:color="auto"/>
                    <w:bottom w:val="none" w:sz="0" w:space="0" w:color="auto"/>
                    <w:right w:val="none" w:sz="0" w:space="0" w:color="auto"/>
                  </w:divBdr>
                  <w:divsChild>
                    <w:div w:id="1731804237">
                      <w:marLeft w:val="0"/>
                      <w:marRight w:val="0"/>
                      <w:marTop w:val="0"/>
                      <w:marBottom w:val="0"/>
                      <w:divBdr>
                        <w:top w:val="none" w:sz="0" w:space="0" w:color="auto"/>
                        <w:left w:val="none" w:sz="0" w:space="0" w:color="auto"/>
                        <w:bottom w:val="none" w:sz="0" w:space="0" w:color="auto"/>
                        <w:right w:val="none" w:sz="0" w:space="0" w:color="auto"/>
                      </w:divBdr>
                      <w:divsChild>
                        <w:div w:id="508495057">
                          <w:marLeft w:val="0"/>
                          <w:marRight w:val="0"/>
                          <w:marTop w:val="120"/>
                          <w:marBottom w:val="0"/>
                          <w:divBdr>
                            <w:top w:val="none" w:sz="0" w:space="0" w:color="auto"/>
                            <w:left w:val="none" w:sz="0" w:space="0" w:color="auto"/>
                            <w:bottom w:val="none" w:sz="0" w:space="0" w:color="auto"/>
                            <w:right w:val="none" w:sz="0" w:space="0" w:color="auto"/>
                          </w:divBdr>
                        </w:div>
                        <w:div w:id="84339489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teediting.com.au/essay-editing-services/" TargetMode="External"/><Relationship Id="rId3" Type="http://schemas.openxmlformats.org/officeDocument/2006/relationships/settings" Target="settings.xml"/><Relationship Id="rId7" Type="http://schemas.openxmlformats.org/officeDocument/2006/relationships/hyperlink" Target="https://www.eliteediting.com.au/academic-editing-journals-manuscrip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teediting.com.au/academic-proofreading-service/" TargetMode="External"/><Relationship Id="rId11" Type="http://schemas.openxmlformats.org/officeDocument/2006/relationships/theme" Target="theme/theme1.xml"/><Relationship Id="rId5" Type="http://schemas.openxmlformats.org/officeDocument/2006/relationships/hyperlink" Target="https://www.eliteediting.com.au/author/adm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teedit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Leonardo</dc:creator>
  <cp:keywords/>
  <dc:description/>
  <cp:lastModifiedBy>adrian Leonardo</cp:lastModifiedBy>
  <cp:revision>1</cp:revision>
  <dcterms:created xsi:type="dcterms:W3CDTF">2021-05-04T03:56:00Z</dcterms:created>
  <dcterms:modified xsi:type="dcterms:W3CDTF">2021-05-04T04:04:00Z</dcterms:modified>
</cp:coreProperties>
</file>